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C7" w:rsidRDefault="00A36FC7">
      <w:r>
        <w:t>Acceptance of Bike Month proclamation</w:t>
      </w:r>
    </w:p>
    <w:p w:rsidR="00A36FC7" w:rsidRDefault="00A36FC7">
      <w:r>
        <w:t>April 19, 2011</w:t>
      </w:r>
    </w:p>
    <w:p w:rsidR="00A36FC7" w:rsidRDefault="00A36FC7">
      <w:r>
        <w:t>Frank D. Gmeindl</w:t>
      </w:r>
    </w:p>
    <w:p w:rsidR="00A36FC7" w:rsidRDefault="00A36FC7"/>
    <w:p w:rsidR="00BB0BAA" w:rsidRDefault="00BB0BAA">
      <w:r>
        <w:t>Mr. Mayor,</w:t>
      </w:r>
    </w:p>
    <w:p w:rsidR="00BB0BAA" w:rsidRDefault="00BB0BAA"/>
    <w:p w:rsidR="00BB0BAA" w:rsidRDefault="00BB0BAA">
      <w:r>
        <w:t xml:space="preserve">On behalf of the Morgantown Municipal Bicycle Board and the </w:t>
      </w:r>
      <w:r w:rsidR="00A36FC7">
        <w:t xml:space="preserve">Morgantown </w:t>
      </w:r>
      <w:r>
        <w:t>Traffic Commission, thank you for issuing this proclamation</w:t>
      </w:r>
      <w:r w:rsidR="00370A4C">
        <w:t xml:space="preserve">.  This proclamation </w:t>
      </w:r>
      <w:r>
        <w:t xml:space="preserve">recognizes </w:t>
      </w:r>
      <w:r w:rsidR="00370A4C">
        <w:t xml:space="preserve">your and </w:t>
      </w:r>
      <w:r>
        <w:t>the City‘s com</w:t>
      </w:r>
      <w:r w:rsidR="00370A4C">
        <w:t>mitment to making Morgantown a Bicycle Friendly C</w:t>
      </w:r>
      <w:r>
        <w:t>ommunity.</w:t>
      </w:r>
    </w:p>
    <w:p w:rsidR="00BB0BAA" w:rsidRDefault="00BB0BAA"/>
    <w:p w:rsidR="00000000" w:rsidRDefault="00BB0BAA">
      <w:r>
        <w:t xml:space="preserve">Almost 5 years ago, </w:t>
      </w:r>
      <w:r w:rsidR="00DC6332">
        <w:t>the</w:t>
      </w:r>
      <w:r>
        <w:t xml:space="preserve"> Bicycle Board organized </w:t>
      </w:r>
      <w:r w:rsidR="009B71A0">
        <w:t xml:space="preserve">with </w:t>
      </w:r>
      <w:r>
        <w:t xml:space="preserve">a vision that all Morgantown residents can ride their bicycles safely and fearlessly anywhere, anytime for any reason.  </w:t>
      </w:r>
      <w:r w:rsidR="00DC6332">
        <w:t>Our</w:t>
      </w:r>
      <w:r w:rsidR="00A36FC7">
        <w:t xml:space="preserve"> goal </w:t>
      </w:r>
      <w:r w:rsidR="00DC6332">
        <w:t xml:space="preserve">is </w:t>
      </w:r>
      <w:r w:rsidR="00A36FC7">
        <w:t xml:space="preserve">that </w:t>
      </w:r>
      <w:r w:rsidR="00C31F09">
        <w:t>b</w:t>
      </w:r>
      <w:r w:rsidR="00C31F09" w:rsidRPr="00C31F09">
        <w:t>y 2020, 5% of all trips in and through Morgantown will be made by bicycle.</w:t>
      </w:r>
    </w:p>
    <w:p w:rsidR="0099266A" w:rsidRDefault="0099266A"/>
    <w:p w:rsidR="009B71A0" w:rsidRDefault="009B71A0" w:rsidP="009B71A0">
      <w:r>
        <w:t xml:space="preserve">The Bicycle Board is especially grateful to Dan </w:t>
      </w:r>
      <w:proofErr w:type="spellStart"/>
      <w:r>
        <w:t>Boroff</w:t>
      </w:r>
      <w:proofErr w:type="spellEnd"/>
      <w:r>
        <w:t xml:space="preserve">, Jeff Mikorski, Chris Fletcher, Terry Hough, Don Spencer, Jennie </w:t>
      </w:r>
      <w:proofErr w:type="spellStart"/>
      <w:r>
        <w:t>Selin</w:t>
      </w:r>
      <w:proofErr w:type="spellEnd"/>
      <w:r>
        <w:t xml:space="preserve"> and Bill Austin for showing us the relationships that we must build and for providing the linkages that we need both within the City and with the WVDOT</w:t>
      </w:r>
      <w:r w:rsidR="00DC6332">
        <w:t xml:space="preserve"> to achieve our goal</w:t>
      </w:r>
      <w:r>
        <w:t xml:space="preserve">. </w:t>
      </w:r>
    </w:p>
    <w:p w:rsidR="009B71A0" w:rsidRDefault="009B71A0"/>
    <w:p w:rsidR="009B71A0" w:rsidRDefault="009B71A0" w:rsidP="009B71A0">
      <w:r>
        <w:t>Now, we are also grateful to Terrence Moore for making Bicycle Friendly Community achievement a priority in City staff goals and objectives.</w:t>
      </w:r>
    </w:p>
    <w:p w:rsidR="009B71A0" w:rsidRDefault="009B71A0" w:rsidP="009B71A0"/>
    <w:p w:rsidR="00BB0BAA" w:rsidRDefault="00EF1344">
      <w:r>
        <w:t>To be recognized by the League of American Bicyclists as</w:t>
      </w:r>
      <w:r w:rsidR="00BB0BAA">
        <w:t xml:space="preserve"> a Bicycle Friendly Community</w:t>
      </w:r>
      <w:r w:rsidR="009B71A0">
        <w:t>,</w:t>
      </w:r>
      <w:r w:rsidR="00BB0BAA">
        <w:t xml:space="preserve"> </w:t>
      </w:r>
      <w:r>
        <w:t>Morgantown must satisfy specific objectives in</w:t>
      </w:r>
      <w:r w:rsidR="00BB0BAA">
        <w:t xml:space="preserve"> </w:t>
      </w:r>
      <w:r w:rsidR="009C2745">
        <w:t xml:space="preserve">the </w:t>
      </w:r>
      <w:r w:rsidR="00BB0BAA">
        <w:t xml:space="preserve">6 </w:t>
      </w:r>
      <w:r w:rsidR="009C2745">
        <w:t>E’s</w:t>
      </w:r>
      <w:r w:rsidR="00BB0BAA">
        <w:t xml:space="preserve">:  Education, Enforcement, Engineering, Encouragement, Evaluation and Equity.  </w:t>
      </w:r>
    </w:p>
    <w:p w:rsidR="00A36FC7" w:rsidRDefault="00A36FC7" w:rsidP="00EF1344"/>
    <w:p w:rsidR="00370A4C" w:rsidRDefault="00C17FE4">
      <w:r>
        <w:t>From its inception</w:t>
      </w:r>
      <w:r w:rsidR="009B71A0">
        <w:t xml:space="preserve">, the Bicycle Board focused on Education.  </w:t>
      </w:r>
      <w:r w:rsidR="00BB0BAA">
        <w:t>For 4 years, we have been teaching Confident City Cycling</w:t>
      </w:r>
      <w:r w:rsidR="00370A4C">
        <w:t xml:space="preserve"> at the Public Safety Center and at WVU</w:t>
      </w:r>
      <w:r w:rsidR="00BB0BAA">
        <w:t>.   At BikeMorgantown.com you can learn about Confident City Cycling and register for the courses.</w:t>
      </w:r>
    </w:p>
    <w:p w:rsidR="00370A4C" w:rsidRDefault="00370A4C"/>
    <w:p w:rsidR="009B71A0" w:rsidRDefault="00C17FE4" w:rsidP="009B71A0">
      <w:r>
        <w:t>In Engineering, w</w:t>
      </w:r>
      <w:r w:rsidR="009B71A0">
        <w:t>e are grateful to Bill Austin and Damien Davis for establishing working relationship</w:t>
      </w:r>
      <w:r w:rsidR="00CE6C11">
        <w:t>s</w:t>
      </w:r>
      <w:r w:rsidR="009B71A0">
        <w:t xml:space="preserve"> between the Bicycle Board and WVDOH that </w:t>
      </w:r>
      <w:r w:rsidR="00CE6C11">
        <w:t>now have us planning</w:t>
      </w:r>
      <w:r w:rsidR="009B71A0">
        <w:t xml:space="preserve"> Complete Streets.</w:t>
      </w:r>
    </w:p>
    <w:p w:rsidR="009B71A0" w:rsidRDefault="009B71A0" w:rsidP="009B71A0"/>
    <w:p w:rsidR="00DD7A96" w:rsidRDefault="00C17FE4">
      <w:r>
        <w:t>In Encouragement, w</w:t>
      </w:r>
      <w:r w:rsidR="009B71A0">
        <w:t xml:space="preserve">e are grateful to </w:t>
      </w:r>
      <w:r w:rsidR="00CE6C11">
        <w:t xml:space="preserve">Tom Arnold </w:t>
      </w:r>
      <w:r w:rsidR="00EF1344">
        <w:t>for his</w:t>
      </w:r>
      <w:r w:rsidR="00802B27">
        <w:t xml:space="preserve"> pro-active guidance and action </w:t>
      </w:r>
      <w:r w:rsidR="00EF1344">
        <w:t xml:space="preserve">that </w:t>
      </w:r>
      <w:r w:rsidR="00802B27">
        <w:t xml:space="preserve">brought us </w:t>
      </w:r>
      <w:r w:rsidR="00C95F20">
        <w:t xml:space="preserve">quality </w:t>
      </w:r>
      <w:r w:rsidR="00802B27">
        <w:t xml:space="preserve">short-term </w:t>
      </w:r>
      <w:r w:rsidR="00C95F20">
        <w:t xml:space="preserve">bicycle parking </w:t>
      </w:r>
      <w:r w:rsidR="00802B27">
        <w:t>downtown.</w:t>
      </w:r>
    </w:p>
    <w:p w:rsidR="00DD7A96" w:rsidRDefault="00DD7A96"/>
    <w:p w:rsidR="00CE6C11" w:rsidRDefault="00CE6C11"/>
    <w:p w:rsidR="00370A4C" w:rsidRDefault="00370A4C">
      <w:r>
        <w:t xml:space="preserve">The Bicycle Board continues to develop a comprehensive Morgantown Bicycling Plan to address all the 6 E’s.  </w:t>
      </w:r>
      <w:r w:rsidR="00353E3E">
        <w:t xml:space="preserve">In the coming year, we hope to </w:t>
      </w:r>
      <w:r w:rsidR="00C17FE4">
        <w:t>add</w:t>
      </w:r>
      <w:r w:rsidR="00353E3E">
        <w:t xml:space="preserve"> emphasis in Enforcement.</w:t>
      </w:r>
    </w:p>
    <w:p w:rsidR="00370A4C" w:rsidRDefault="00370A4C"/>
    <w:p w:rsidR="00363163" w:rsidRDefault="00370A4C">
      <w:r>
        <w:t>In 1993, Portland Oregon decided to become a Bicycle Friend</w:t>
      </w:r>
      <w:r w:rsidR="00363163">
        <w:t>ly Community.  From 1993 to 2009, they succ</w:t>
      </w:r>
      <w:r w:rsidR="00A36FC7">
        <w:t>eeded in moving more than 5</w:t>
      </w:r>
      <w:r>
        <w:t xml:space="preserve">% of their traffic from motor vehicles to bicycles.  Portland’s Mayor, Sam Adams recently stated, </w:t>
      </w:r>
      <w:r w:rsidRPr="00370A4C">
        <w:t>"</w:t>
      </w:r>
      <w:proofErr w:type="gramStart"/>
      <w:r w:rsidRPr="00370A4C">
        <w:t>for</w:t>
      </w:r>
      <w:proofErr w:type="gramEnd"/>
      <w:r w:rsidRPr="00370A4C">
        <w:t xml:space="preserve"> the equivalent cost of a single mile of freeway, we have a bike infrastructure."</w:t>
      </w:r>
      <w:r w:rsidR="00363163">
        <w:rPr>
          <w:rStyle w:val="FootnoteReference"/>
        </w:rPr>
        <w:footnoteReference w:id="-1"/>
      </w:r>
    </w:p>
    <w:p w:rsidR="0099266A" w:rsidRDefault="0099266A"/>
    <w:p w:rsidR="00370A4C" w:rsidRDefault="0099266A">
      <w:r>
        <w:t>Of course, Portland is flatter than Morgantown but Pittsburgh who achieved bronze-level Bicycle Friendly Community status last year has achieved the nation’s 4</w:t>
      </w:r>
      <w:r w:rsidRPr="0099266A">
        <w:rPr>
          <w:vertAlign w:val="superscript"/>
        </w:rPr>
        <w:t>th</w:t>
      </w:r>
      <w:r>
        <w:t xml:space="preserve"> largest rate of bicycle mode share </w:t>
      </w:r>
      <w:r w:rsidR="00C17FE4">
        <w:t xml:space="preserve">increase </w:t>
      </w:r>
      <w:r>
        <w:t>since 2000 by promoting the 6 Es.</w:t>
      </w:r>
      <w:r>
        <w:rPr>
          <w:rStyle w:val="FootnoteReference"/>
        </w:rPr>
        <w:footnoteReference w:id="0"/>
      </w:r>
    </w:p>
    <w:p w:rsidR="00353E3E" w:rsidRDefault="00353E3E"/>
    <w:p w:rsidR="00C17FE4" w:rsidRDefault="00C17FE4">
      <w:r>
        <w:t xml:space="preserve">Achieving similar results and for Morgantown to become a Bicycle Friendly Community, </w:t>
      </w:r>
      <w:r w:rsidR="00CE6C11">
        <w:t>the Bicycle Board asks City Council to adopt</w:t>
      </w:r>
      <w:r>
        <w:t xml:space="preserve"> our goal and </w:t>
      </w:r>
      <w:r w:rsidR="00CE6C11">
        <w:t>to apply available resources to satisfy specific objectives in the 6 E’s</w:t>
      </w:r>
      <w:r>
        <w:t>.</w:t>
      </w:r>
    </w:p>
    <w:p w:rsidR="00C17FE4" w:rsidRDefault="00C17FE4"/>
    <w:p w:rsidR="00D716C1" w:rsidRDefault="00C17FE4">
      <w:r>
        <w:t>To</w:t>
      </w:r>
      <w:r w:rsidR="00353E3E">
        <w:t xml:space="preserve"> kick of</w:t>
      </w:r>
      <w:r w:rsidR="00836129">
        <w:t>f</w:t>
      </w:r>
      <w:r w:rsidR="00353E3E">
        <w:t xml:space="preserve"> Morgantown Bike Month, as they have for </w:t>
      </w:r>
      <w:r w:rsidR="00343833">
        <w:t>more than 3</w:t>
      </w:r>
      <w:r w:rsidR="00353E3E">
        <w:t xml:space="preserve">0 years, the Monongalia Bicycle Club and the Country Roads Cyclists are hosting their annual Appalachian Spring Spectacular </w:t>
      </w:r>
      <w:r w:rsidR="00A36FC7">
        <w:t>road bicycling event</w:t>
      </w:r>
      <w:r w:rsidR="00DD7A96">
        <w:t xml:space="preserve"> on </w:t>
      </w:r>
      <w:r>
        <w:t xml:space="preserve">Sunday, </w:t>
      </w:r>
      <w:r w:rsidR="00DD7A96">
        <w:t>May 1</w:t>
      </w:r>
      <w:r w:rsidR="00A36FC7">
        <w:t xml:space="preserve">. </w:t>
      </w:r>
      <w:r w:rsidR="00343833">
        <w:t xml:space="preserve"> </w:t>
      </w:r>
      <w:r w:rsidR="00A36FC7">
        <w:t>20, 40 and 60-mile rides through our beautiful countryside</w:t>
      </w:r>
      <w:r w:rsidR="00343833">
        <w:t xml:space="preserve"> begin</w:t>
      </w:r>
      <w:r w:rsidR="00A36FC7">
        <w:t xml:space="preserve"> at </w:t>
      </w:r>
      <w:r w:rsidR="00343833">
        <w:t xml:space="preserve">9 am at </w:t>
      </w:r>
      <w:r w:rsidR="00A36FC7">
        <w:t xml:space="preserve">the Wharf Street Parking Garage at 9 am.  Registration </w:t>
      </w:r>
      <w:r>
        <w:t xml:space="preserve">is </w:t>
      </w:r>
      <w:r w:rsidR="00A36FC7">
        <w:t>at 8.  You must wear a helmet.</w:t>
      </w:r>
    </w:p>
    <w:p w:rsidR="00D716C1" w:rsidRDefault="00D716C1"/>
    <w:p w:rsidR="00BB0BAA" w:rsidRDefault="00D716C1">
      <w:r>
        <w:t>In addition to being a non-polluting, healthful practical means of transportation</w:t>
      </w:r>
      <w:r w:rsidR="00535A7E">
        <w:t>, bicycling is also a lot of fun so the Bicycle Board encourages you to rediscover the joy and freedom of riding your bike.  Morgantown Bike Month is a good time to start if you haven’t already.</w:t>
      </w:r>
    </w:p>
    <w:sectPr w:rsidR="00BB0BAA" w:rsidSect="00BB0BA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CE6C11" w:rsidRDefault="00CE6C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63163">
        <w:t>http://bikeportland.org/2009/09/23/us-census-portland-has-record-jump-in-bike-commuting-23733</w:t>
      </w:r>
    </w:p>
  </w:footnote>
  <w:footnote w:id="0">
    <w:p w:rsidR="00CE6C11" w:rsidRDefault="00CE6C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F5D0F">
          <w:rPr>
            <w:rStyle w:val="Hyperlink"/>
          </w:rPr>
          <w:t>http://bike-pgh.org/blog/2010/10/01/pittsburgh-sees-206-rise-in-bicycle-commuting-since-2000-fourth-largest-increase-in-the-country/</w:t>
        </w:r>
      </w:hyperlink>
      <w:proofErr w:type="gramStart"/>
      <w:r>
        <w:t xml:space="preserve"> .</w:t>
      </w:r>
      <w:proofErr w:type="gramEnd"/>
      <w:r>
        <w:t xml:space="preserve">  The bicycle mode share grew from 0.44 % in 2000 to 1.35 % in 2009.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trackRevisio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B0BAA"/>
    <w:rsid w:val="00343833"/>
    <w:rsid w:val="00353E3E"/>
    <w:rsid w:val="00363163"/>
    <w:rsid w:val="00370A4C"/>
    <w:rsid w:val="00424ECB"/>
    <w:rsid w:val="0053475E"/>
    <w:rsid w:val="00535A7E"/>
    <w:rsid w:val="00600BC2"/>
    <w:rsid w:val="00802B27"/>
    <w:rsid w:val="00836129"/>
    <w:rsid w:val="0099266A"/>
    <w:rsid w:val="009B71A0"/>
    <w:rsid w:val="009C2745"/>
    <w:rsid w:val="00A36FC7"/>
    <w:rsid w:val="00BB0BAA"/>
    <w:rsid w:val="00C17FE4"/>
    <w:rsid w:val="00C31F09"/>
    <w:rsid w:val="00C95F20"/>
    <w:rsid w:val="00CE6C11"/>
    <w:rsid w:val="00D716C1"/>
    <w:rsid w:val="00DC6332"/>
    <w:rsid w:val="00DD7A96"/>
    <w:rsid w:val="00EB7F7D"/>
    <w:rsid w:val="00EF1344"/>
    <w:rsid w:val="00F81E1C"/>
    <w:rsid w:val="00F93A0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58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6316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3163"/>
  </w:style>
  <w:style w:type="character" w:styleId="FootnoteReference">
    <w:name w:val="footnote reference"/>
    <w:basedOn w:val="DefaultParagraphFont"/>
    <w:uiPriority w:val="99"/>
    <w:semiHidden/>
    <w:unhideWhenUsed/>
    <w:rsid w:val="0036316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926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20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ike-pgh.org/blog/2010/10/01/pittsburgh-sees-206-rise-in-bicycle-commuting-since-2000-fourth-largest-increase-in-the-count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4512</Characters>
  <Application>Microsoft Macintosh Word</Application>
  <DocSecurity>0</DocSecurity>
  <Lines>37</Lines>
  <Paragraphs>9</Paragraphs>
  <ScaleCrop>false</ScaleCrop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Gmeindl</dc:creator>
  <cp:keywords/>
  <cp:lastModifiedBy>Frank Gmeindl</cp:lastModifiedBy>
  <cp:revision>3</cp:revision>
  <dcterms:created xsi:type="dcterms:W3CDTF">2011-04-19T20:30:00Z</dcterms:created>
  <dcterms:modified xsi:type="dcterms:W3CDTF">2011-04-19T20:30:00Z</dcterms:modified>
</cp:coreProperties>
</file>