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6D582" w14:textId="111B8B8A" w:rsidR="00C63DB9" w:rsidRPr="00CE229E" w:rsidRDefault="5B3DB4D0" w:rsidP="5B3DB4D0">
      <w:pPr>
        <w:pStyle w:val="Heading1"/>
        <w:rPr>
          <w:rFonts w:ascii="Times New Roman" w:hAnsi="Times New Roman" w:cs="Times New Roman"/>
        </w:rPr>
      </w:pPr>
      <w:r w:rsidRPr="5B3DB4D0">
        <w:rPr>
          <w:rFonts w:ascii="Times New Roman" w:hAnsi="Times New Roman" w:cs="Times New Roman"/>
        </w:rPr>
        <w:t>Bicycle Board: January 2018 General Meeting</w:t>
      </w:r>
    </w:p>
    <w:p w14:paraId="4F29AC06" w14:textId="04D3627D" w:rsidR="00C63DB9" w:rsidRPr="00CE229E" w:rsidRDefault="00C63DB9" w:rsidP="5B3DB4D0">
      <w:pPr>
        <w:rPr>
          <w:rFonts w:ascii="Times New Roman" w:hAnsi="Times New Roman" w:cs="Times New Roman"/>
        </w:rPr>
      </w:pPr>
      <w:r w:rsidRPr="5B3DB4D0">
        <w:rPr>
          <w:rFonts w:ascii="Times New Roman" w:hAnsi="Times New Roman" w:cs="Times New Roman"/>
          <w:b/>
          <w:bCs/>
        </w:rPr>
        <w:t>Date:</w:t>
      </w:r>
      <w:r w:rsidRPr="00CE229E">
        <w:rPr>
          <w:rFonts w:ascii="Times New Roman" w:hAnsi="Times New Roman" w:cs="Times New Roman"/>
        </w:rPr>
        <w:t xml:space="preserve"> </w:t>
      </w:r>
      <w:r w:rsidR="00C86FD1">
        <w:rPr>
          <w:rFonts w:ascii="Times New Roman" w:hAnsi="Times New Roman" w:cs="Times New Roman"/>
        </w:rPr>
        <w:t>Thursday, January 4, 2018</w:t>
      </w:r>
      <w:r w:rsidRPr="00CE229E">
        <w:rPr>
          <w:rFonts w:ascii="Times New Roman" w:hAnsi="Times New Roman" w:cs="Times New Roman"/>
        </w:rPr>
        <w:tab/>
      </w:r>
      <w:r w:rsidRPr="00CE229E">
        <w:rPr>
          <w:rFonts w:ascii="Times New Roman" w:hAnsi="Times New Roman" w:cs="Times New Roman"/>
        </w:rPr>
        <w:tab/>
      </w:r>
      <w:r w:rsidRPr="5B3DB4D0">
        <w:rPr>
          <w:rFonts w:ascii="Times New Roman" w:hAnsi="Times New Roman" w:cs="Times New Roman"/>
          <w:b/>
          <w:bCs/>
        </w:rPr>
        <w:t>Time:</w:t>
      </w:r>
      <w:r w:rsidRPr="00CE229E">
        <w:rPr>
          <w:rFonts w:ascii="Times New Roman" w:hAnsi="Times New Roman" w:cs="Times New Roman"/>
        </w:rPr>
        <w:t xml:space="preserve"> 6:30pm-8:30pm</w:t>
      </w:r>
      <w:r w:rsidRPr="00CE229E">
        <w:rPr>
          <w:rFonts w:ascii="Times New Roman" w:hAnsi="Times New Roman" w:cs="Times New Roman"/>
        </w:rPr>
        <w:tab/>
      </w:r>
      <w:r w:rsidRPr="00CE229E">
        <w:rPr>
          <w:rFonts w:ascii="Times New Roman" w:hAnsi="Times New Roman" w:cs="Times New Roman"/>
        </w:rPr>
        <w:tab/>
      </w:r>
      <w:r w:rsidRPr="5B3DB4D0">
        <w:rPr>
          <w:rFonts w:ascii="Times New Roman" w:hAnsi="Times New Roman" w:cs="Times New Roman"/>
          <w:b/>
          <w:bCs/>
        </w:rPr>
        <w:t xml:space="preserve">Location: </w:t>
      </w:r>
      <w:r w:rsidRPr="00CE229E">
        <w:rPr>
          <w:rFonts w:ascii="Times New Roman" w:hAnsi="Times New Roman" w:cs="Times New Roman"/>
        </w:rPr>
        <w:t>Public Safety Building, *Conference Room*</w:t>
      </w: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59"/>
        <w:gridCol w:w="3217"/>
        <w:gridCol w:w="1777"/>
        <w:gridCol w:w="5818"/>
      </w:tblGrid>
      <w:tr w:rsidR="00C63DB9" w:rsidRPr="00CE229E" w14:paraId="00CC0B36" w14:textId="77777777" w:rsidTr="5B3DB4D0">
        <w:tc>
          <w:tcPr>
            <w:tcW w:w="1099" w:type="dxa"/>
            <w:tcBorders>
              <w:top w:val="single" w:sz="4" w:space="0" w:color="auto"/>
              <w:left w:val="single" w:sz="4" w:space="0" w:color="auto"/>
              <w:bottom w:val="single" w:sz="4" w:space="0" w:color="auto"/>
              <w:right w:val="single" w:sz="4" w:space="0" w:color="auto"/>
            </w:tcBorders>
            <w:hideMark/>
          </w:tcPr>
          <w:p w14:paraId="0CB94D2E" w14:textId="77777777" w:rsidR="00C63DB9" w:rsidRPr="00CE229E" w:rsidRDefault="5B3DB4D0" w:rsidP="5B3DB4D0">
            <w:pPr>
              <w:spacing w:after="0" w:line="254" w:lineRule="auto"/>
              <w:jc w:val="center"/>
              <w:rPr>
                <w:rFonts w:ascii="Times New Roman" w:hAnsi="Times New Roman" w:cs="Times New Roman"/>
                <w:b/>
                <w:bCs/>
              </w:rPr>
            </w:pPr>
            <w:r w:rsidRPr="5B3DB4D0">
              <w:rPr>
                <w:rFonts w:ascii="Times New Roman" w:hAnsi="Times New Roman" w:cs="Times New Roman"/>
                <w:b/>
                <w:bCs/>
              </w:rPr>
              <w:t>Clock Time</w:t>
            </w:r>
          </w:p>
        </w:tc>
        <w:tc>
          <w:tcPr>
            <w:tcW w:w="1259" w:type="dxa"/>
            <w:tcBorders>
              <w:top w:val="single" w:sz="4" w:space="0" w:color="auto"/>
              <w:left w:val="single" w:sz="4" w:space="0" w:color="auto"/>
              <w:bottom w:val="single" w:sz="4" w:space="0" w:color="auto"/>
              <w:right w:val="single" w:sz="4" w:space="0" w:color="auto"/>
            </w:tcBorders>
            <w:hideMark/>
          </w:tcPr>
          <w:p w14:paraId="3BD29FE0" w14:textId="77777777" w:rsidR="00C63DB9" w:rsidRPr="00CE229E" w:rsidRDefault="5B3DB4D0" w:rsidP="5B3DB4D0">
            <w:pPr>
              <w:spacing w:after="0" w:line="254" w:lineRule="auto"/>
              <w:jc w:val="center"/>
              <w:rPr>
                <w:rFonts w:ascii="Times New Roman" w:hAnsi="Times New Roman" w:cs="Times New Roman"/>
                <w:b/>
                <w:bCs/>
              </w:rPr>
            </w:pPr>
            <w:r w:rsidRPr="5B3DB4D0">
              <w:rPr>
                <w:rFonts w:ascii="Times New Roman" w:hAnsi="Times New Roman" w:cs="Times New Roman"/>
                <w:b/>
                <w:bCs/>
              </w:rPr>
              <w:t>Duration (min.)</w:t>
            </w:r>
          </w:p>
        </w:tc>
        <w:tc>
          <w:tcPr>
            <w:tcW w:w="3217" w:type="dxa"/>
            <w:tcBorders>
              <w:top w:val="single" w:sz="4" w:space="0" w:color="auto"/>
              <w:left w:val="single" w:sz="4" w:space="0" w:color="auto"/>
              <w:bottom w:val="single" w:sz="4" w:space="0" w:color="auto"/>
              <w:right w:val="single" w:sz="4" w:space="0" w:color="auto"/>
            </w:tcBorders>
            <w:hideMark/>
          </w:tcPr>
          <w:p w14:paraId="1A4C16C4" w14:textId="77777777" w:rsidR="00C63DB9" w:rsidRPr="00CE229E" w:rsidRDefault="5B3DB4D0" w:rsidP="5B3DB4D0">
            <w:pPr>
              <w:spacing w:line="254" w:lineRule="auto"/>
              <w:jc w:val="center"/>
              <w:rPr>
                <w:rFonts w:ascii="Times New Roman" w:hAnsi="Times New Roman" w:cs="Times New Roman"/>
                <w:b/>
                <w:bCs/>
              </w:rPr>
            </w:pPr>
            <w:r w:rsidRPr="5B3DB4D0">
              <w:rPr>
                <w:rFonts w:ascii="Times New Roman" w:hAnsi="Times New Roman" w:cs="Times New Roman"/>
                <w:b/>
                <w:bCs/>
                <w:sz w:val="36"/>
                <w:szCs w:val="36"/>
              </w:rPr>
              <w:t>Topic</w:t>
            </w:r>
          </w:p>
        </w:tc>
        <w:tc>
          <w:tcPr>
            <w:tcW w:w="1777" w:type="dxa"/>
            <w:tcBorders>
              <w:top w:val="single" w:sz="4" w:space="0" w:color="auto"/>
              <w:left w:val="single" w:sz="4" w:space="0" w:color="auto"/>
              <w:bottom w:val="single" w:sz="4" w:space="0" w:color="auto"/>
              <w:right w:val="single" w:sz="4" w:space="0" w:color="auto"/>
            </w:tcBorders>
            <w:hideMark/>
          </w:tcPr>
          <w:p w14:paraId="74120E21" w14:textId="77777777" w:rsidR="00C63DB9" w:rsidRPr="00CE229E" w:rsidRDefault="5B3DB4D0" w:rsidP="5B3DB4D0">
            <w:pPr>
              <w:spacing w:after="0" w:line="254" w:lineRule="auto"/>
              <w:jc w:val="center"/>
              <w:rPr>
                <w:rFonts w:ascii="Times New Roman" w:hAnsi="Times New Roman" w:cs="Times New Roman"/>
                <w:b/>
                <w:bCs/>
              </w:rPr>
            </w:pPr>
            <w:r w:rsidRPr="5B3DB4D0">
              <w:rPr>
                <w:rFonts w:ascii="Times New Roman" w:hAnsi="Times New Roman" w:cs="Times New Roman"/>
                <w:b/>
                <w:bCs/>
              </w:rPr>
              <w:t>Discussion Leader</w:t>
            </w:r>
          </w:p>
        </w:tc>
        <w:tc>
          <w:tcPr>
            <w:tcW w:w="5818" w:type="dxa"/>
            <w:tcBorders>
              <w:top w:val="single" w:sz="4" w:space="0" w:color="auto"/>
              <w:left w:val="single" w:sz="4" w:space="0" w:color="auto"/>
              <w:bottom w:val="single" w:sz="4" w:space="0" w:color="auto"/>
              <w:right w:val="single" w:sz="4" w:space="0" w:color="auto"/>
            </w:tcBorders>
            <w:hideMark/>
          </w:tcPr>
          <w:p w14:paraId="73B4F947" w14:textId="77777777" w:rsidR="00C63DB9" w:rsidRPr="00CE229E" w:rsidRDefault="5B3DB4D0" w:rsidP="5B3DB4D0">
            <w:pPr>
              <w:spacing w:line="254" w:lineRule="auto"/>
              <w:jc w:val="center"/>
              <w:rPr>
                <w:rFonts w:ascii="Times New Roman" w:hAnsi="Times New Roman" w:cs="Times New Roman"/>
                <w:b/>
                <w:bCs/>
                <w:sz w:val="36"/>
                <w:szCs w:val="36"/>
              </w:rPr>
            </w:pPr>
            <w:r w:rsidRPr="5B3DB4D0">
              <w:rPr>
                <w:rFonts w:ascii="Times New Roman" w:hAnsi="Times New Roman" w:cs="Times New Roman"/>
                <w:b/>
                <w:bCs/>
                <w:sz w:val="36"/>
                <w:szCs w:val="36"/>
              </w:rPr>
              <w:t>Desired Outcome</w:t>
            </w:r>
          </w:p>
        </w:tc>
      </w:tr>
      <w:tr w:rsidR="00311E24" w:rsidRPr="00CE229E" w14:paraId="53C0AEDC" w14:textId="77777777" w:rsidTr="5B3DB4D0">
        <w:tc>
          <w:tcPr>
            <w:tcW w:w="1099" w:type="dxa"/>
            <w:tcBorders>
              <w:top w:val="single" w:sz="4" w:space="0" w:color="auto"/>
              <w:left w:val="single" w:sz="4" w:space="0" w:color="auto"/>
              <w:bottom w:val="single" w:sz="4" w:space="0" w:color="auto"/>
              <w:right w:val="single" w:sz="4" w:space="0" w:color="auto"/>
            </w:tcBorders>
            <w:hideMark/>
          </w:tcPr>
          <w:p w14:paraId="2ED6D82E" w14:textId="3F6EC862" w:rsidR="00311E24" w:rsidRPr="00CE229E" w:rsidRDefault="5B3DB4D0" w:rsidP="5B3DB4D0">
            <w:pPr>
              <w:spacing w:after="0" w:line="254" w:lineRule="auto"/>
              <w:jc w:val="center"/>
              <w:rPr>
                <w:rFonts w:ascii="Times New Roman" w:hAnsi="Times New Roman" w:cs="Times New Roman"/>
                <w:sz w:val="24"/>
                <w:szCs w:val="24"/>
              </w:rPr>
            </w:pPr>
            <w:r w:rsidRPr="5B3DB4D0">
              <w:rPr>
                <w:rFonts w:ascii="Times New Roman" w:hAnsi="Times New Roman" w:cs="Times New Roman"/>
              </w:rPr>
              <w:t>6:30 PM</w:t>
            </w:r>
          </w:p>
        </w:tc>
        <w:tc>
          <w:tcPr>
            <w:tcW w:w="1259" w:type="dxa"/>
            <w:tcBorders>
              <w:top w:val="single" w:sz="4" w:space="0" w:color="auto"/>
              <w:left w:val="single" w:sz="4" w:space="0" w:color="auto"/>
              <w:bottom w:val="single" w:sz="4" w:space="0" w:color="auto"/>
              <w:right w:val="single" w:sz="4" w:space="0" w:color="auto"/>
            </w:tcBorders>
            <w:hideMark/>
          </w:tcPr>
          <w:p w14:paraId="03303415" w14:textId="255E34B7"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5</w:t>
            </w:r>
          </w:p>
        </w:tc>
        <w:tc>
          <w:tcPr>
            <w:tcW w:w="3217" w:type="dxa"/>
            <w:tcBorders>
              <w:top w:val="single" w:sz="4" w:space="0" w:color="auto"/>
              <w:left w:val="single" w:sz="4" w:space="0" w:color="auto"/>
              <w:bottom w:val="single" w:sz="4" w:space="0" w:color="auto"/>
              <w:right w:val="single" w:sz="4" w:space="0" w:color="auto"/>
            </w:tcBorders>
            <w:hideMark/>
          </w:tcPr>
          <w:p w14:paraId="6B4AC0A9" w14:textId="1FAD9DAA" w:rsidR="00311E24" w:rsidRPr="00CE229E" w:rsidRDefault="5B3DB4D0" w:rsidP="5B3DB4D0">
            <w:pPr>
              <w:spacing w:after="0" w:line="254" w:lineRule="auto"/>
              <w:rPr>
                <w:rFonts w:ascii="Times New Roman" w:hAnsi="Times New Roman" w:cs="Times New Roman"/>
              </w:rPr>
            </w:pPr>
            <w:r w:rsidRPr="5B3DB4D0">
              <w:rPr>
                <w:rFonts w:ascii="Times New Roman" w:hAnsi="Times New Roman" w:cs="Times New Roman"/>
              </w:rPr>
              <w:t>Schmooze time</w:t>
            </w:r>
          </w:p>
        </w:tc>
        <w:tc>
          <w:tcPr>
            <w:tcW w:w="1777" w:type="dxa"/>
            <w:tcBorders>
              <w:top w:val="single" w:sz="4" w:space="0" w:color="auto"/>
              <w:left w:val="single" w:sz="4" w:space="0" w:color="auto"/>
              <w:bottom w:val="single" w:sz="4" w:space="0" w:color="auto"/>
              <w:right w:val="single" w:sz="4" w:space="0" w:color="auto"/>
            </w:tcBorders>
            <w:hideMark/>
          </w:tcPr>
          <w:p w14:paraId="2DCE1057" w14:textId="56171CB6"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Everyone</w:t>
            </w:r>
          </w:p>
        </w:tc>
        <w:tc>
          <w:tcPr>
            <w:tcW w:w="5818" w:type="dxa"/>
            <w:tcBorders>
              <w:top w:val="single" w:sz="4" w:space="0" w:color="auto"/>
              <w:left w:val="single" w:sz="4" w:space="0" w:color="auto"/>
              <w:bottom w:val="single" w:sz="4" w:space="0" w:color="auto"/>
              <w:right w:val="single" w:sz="4" w:space="0" w:color="auto"/>
            </w:tcBorders>
            <w:hideMark/>
          </w:tcPr>
          <w:p w14:paraId="5555B2FE" w14:textId="4FB55EC3" w:rsidR="00311E24" w:rsidRPr="00CE229E" w:rsidRDefault="5B3DB4D0" w:rsidP="5B3DB4D0">
            <w:pPr>
              <w:spacing w:after="0" w:line="254" w:lineRule="auto"/>
              <w:rPr>
                <w:rFonts w:ascii="Times New Roman" w:hAnsi="Times New Roman" w:cs="Times New Roman"/>
              </w:rPr>
            </w:pPr>
            <w:r w:rsidRPr="5B3DB4D0">
              <w:rPr>
                <w:rFonts w:ascii="Times New Roman" w:hAnsi="Times New Roman" w:cs="Times New Roman"/>
              </w:rPr>
              <w:t>All ready to start work</w:t>
            </w:r>
          </w:p>
        </w:tc>
      </w:tr>
      <w:tr w:rsidR="00311E24" w:rsidRPr="00CE229E" w14:paraId="04FA0639" w14:textId="77777777" w:rsidTr="5B3DB4D0">
        <w:tc>
          <w:tcPr>
            <w:tcW w:w="1099" w:type="dxa"/>
            <w:tcBorders>
              <w:top w:val="single" w:sz="4" w:space="0" w:color="auto"/>
              <w:left w:val="single" w:sz="4" w:space="0" w:color="auto"/>
              <w:bottom w:val="single" w:sz="4" w:space="0" w:color="auto"/>
              <w:right w:val="single" w:sz="4" w:space="0" w:color="auto"/>
            </w:tcBorders>
            <w:hideMark/>
          </w:tcPr>
          <w:p w14:paraId="2201200A" w14:textId="5B484003"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6:35 PM</w:t>
            </w:r>
          </w:p>
        </w:tc>
        <w:tc>
          <w:tcPr>
            <w:tcW w:w="1259" w:type="dxa"/>
            <w:tcBorders>
              <w:top w:val="single" w:sz="4" w:space="0" w:color="auto"/>
              <w:left w:val="single" w:sz="4" w:space="0" w:color="auto"/>
              <w:bottom w:val="single" w:sz="4" w:space="0" w:color="auto"/>
              <w:right w:val="single" w:sz="4" w:space="0" w:color="auto"/>
            </w:tcBorders>
            <w:hideMark/>
          </w:tcPr>
          <w:p w14:paraId="2036EB9D" w14:textId="5815E3CB"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5</w:t>
            </w:r>
          </w:p>
        </w:tc>
        <w:tc>
          <w:tcPr>
            <w:tcW w:w="3217" w:type="dxa"/>
            <w:tcBorders>
              <w:top w:val="single" w:sz="4" w:space="0" w:color="auto"/>
              <w:left w:val="single" w:sz="4" w:space="0" w:color="auto"/>
              <w:bottom w:val="single" w:sz="4" w:space="0" w:color="auto"/>
              <w:right w:val="single" w:sz="4" w:space="0" w:color="auto"/>
            </w:tcBorders>
            <w:hideMark/>
          </w:tcPr>
          <w:p w14:paraId="75F9A08D" w14:textId="15BA0E57" w:rsidR="00311E24" w:rsidRPr="00CE229E" w:rsidRDefault="5B3DB4D0" w:rsidP="5B3DB4D0">
            <w:pPr>
              <w:spacing w:after="0" w:line="254" w:lineRule="auto"/>
              <w:rPr>
                <w:rFonts w:ascii="Times New Roman" w:hAnsi="Times New Roman" w:cs="Times New Roman"/>
              </w:rPr>
            </w:pPr>
            <w:r w:rsidRPr="5B3DB4D0">
              <w:rPr>
                <w:rFonts w:ascii="Times New Roman" w:hAnsi="Times New Roman" w:cs="Times New Roman"/>
              </w:rPr>
              <w:t>Agenda</w:t>
            </w:r>
          </w:p>
        </w:tc>
        <w:tc>
          <w:tcPr>
            <w:tcW w:w="1777" w:type="dxa"/>
            <w:tcBorders>
              <w:top w:val="single" w:sz="4" w:space="0" w:color="auto"/>
              <w:left w:val="single" w:sz="4" w:space="0" w:color="auto"/>
              <w:bottom w:val="single" w:sz="4" w:space="0" w:color="auto"/>
              <w:right w:val="single" w:sz="4" w:space="0" w:color="auto"/>
            </w:tcBorders>
            <w:hideMark/>
          </w:tcPr>
          <w:p w14:paraId="04913C1C" w14:textId="1DC4CC57"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52BBAD73" w14:textId="261E8F34" w:rsidR="00311E24" w:rsidRPr="00CE229E" w:rsidRDefault="5B3DB4D0" w:rsidP="5B3DB4D0">
            <w:pPr>
              <w:spacing w:after="0" w:line="254" w:lineRule="auto"/>
              <w:rPr>
                <w:rFonts w:ascii="Times New Roman" w:hAnsi="Times New Roman" w:cs="Times New Roman"/>
              </w:rPr>
            </w:pPr>
            <w:r w:rsidRPr="5B3DB4D0">
              <w:rPr>
                <w:rFonts w:ascii="Times New Roman" w:hAnsi="Times New Roman" w:cs="Times New Roman"/>
              </w:rPr>
              <w:t>December minutes approved, January agenda finalized</w:t>
            </w:r>
          </w:p>
        </w:tc>
      </w:tr>
      <w:tr w:rsidR="00311E24" w:rsidRPr="00CE229E" w14:paraId="0CBA2655" w14:textId="77777777" w:rsidTr="5B3DB4D0">
        <w:trPr>
          <w:trHeight w:val="125"/>
        </w:trPr>
        <w:tc>
          <w:tcPr>
            <w:tcW w:w="1099" w:type="dxa"/>
            <w:tcBorders>
              <w:top w:val="single" w:sz="4" w:space="0" w:color="auto"/>
              <w:left w:val="single" w:sz="4" w:space="0" w:color="auto"/>
              <w:bottom w:val="single" w:sz="4" w:space="0" w:color="auto"/>
              <w:right w:val="single" w:sz="4" w:space="0" w:color="auto"/>
            </w:tcBorders>
            <w:hideMark/>
          </w:tcPr>
          <w:p w14:paraId="06CD6C56" w14:textId="2EBCB04D" w:rsidR="00311E24" w:rsidRPr="00CE229E" w:rsidRDefault="5B3DB4D0" w:rsidP="5B3DB4D0">
            <w:pPr>
              <w:spacing w:after="0" w:line="254" w:lineRule="auto"/>
              <w:jc w:val="center"/>
              <w:rPr>
                <w:rFonts w:ascii="Times New Roman" w:hAnsi="Times New Roman" w:cs="Times New Roman"/>
                <w:sz w:val="24"/>
                <w:szCs w:val="24"/>
              </w:rPr>
            </w:pPr>
            <w:r w:rsidRPr="5B3DB4D0">
              <w:rPr>
                <w:rFonts w:ascii="Times New Roman" w:hAnsi="Times New Roman" w:cs="Times New Roman"/>
              </w:rPr>
              <w:t>6:40 PM</w:t>
            </w:r>
          </w:p>
        </w:tc>
        <w:tc>
          <w:tcPr>
            <w:tcW w:w="1259" w:type="dxa"/>
            <w:tcBorders>
              <w:top w:val="single" w:sz="4" w:space="0" w:color="auto"/>
              <w:left w:val="single" w:sz="4" w:space="0" w:color="auto"/>
              <w:bottom w:val="single" w:sz="4" w:space="0" w:color="auto"/>
              <w:right w:val="single" w:sz="4" w:space="0" w:color="auto"/>
            </w:tcBorders>
            <w:hideMark/>
          </w:tcPr>
          <w:p w14:paraId="11C1D87E" w14:textId="2F865EA2"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5</w:t>
            </w:r>
          </w:p>
        </w:tc>
        <w:tc>
          <w:tcPr>
            <w:tcW w:w="3217" w:type="dxa"/>
            <w:tcBorders>
              <w:top w:val="single" w:sz="4" w:space="0" w:color="auto"/>
              <w:left w:val="single" w:sz="4" w:space="0" w:color="auto"/>
              <w:bottom w:val="single" w:sz="4" w:space="0" w:color="auto"/>
              <w:right w:val="single" w:sz="4" w:space="0" w:color="auto"/>
            </w:tcBorders>
            <w:hideMark/>
          </w:tcPr>
          <w:p w14:paraId="549B048E" w14:textId="202D0745" w:rsidR="00311E24" w:rsidRPr="00CE229E" w:rsidRDefault="5B3DB4D0" w:rsidP="5B3DB4D0">
            <w:pPr>
              <w:spacing w:after="0" w:line="254" w:lineRule="auto"/>
              <w:rPr>
                <w:rFonts w:ascii="Times New Roman" w:hAnsi="Times New Roman" w:cs="Times New Roman"/>
              </w:rPr>
            </w:pPr>
            <w:r w:rsidRPr="5B3DB4D0">
              <w:rPr>
                <w:rFonts w:ascii="Times New Roman" w:hAnsi="Times New Roman" w:cs="Times New Roman"/>
              </w:rPr>
              <w:t>New Secretary</w:t>
            </w:r>
          </w:p>
        </w:tc>
        <w:tc>
          <w:tcPr>
            <w:tcW w:w="1777" w:type="dxa"/>
            <w:tcBorders>
              <w:top w:val="single" w:sz="4" w:space="0" w:color="auto"/>
              <w:left w:val="single" w:sz="4" w:space="0" w:color="auto"/>
              <w:bottom w:val="single" w:sz="4" w:space="0" w:color="auto"/>
              <w:right w:val="single" w:sz="4" w:space="0" w:color="auto"/>
            </w:tcBorders>
            <w:hideMark/>
          </w:tcPr>
          <w:p w14:paraId="5A0AB0EC" w14:textId="7A7C97F0"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673238CE" w14:textId="18DDC308" w:rsidR="00311E24" w:rsidRPr="00CE229E" w:rsidRDefault="5B3DB4D0" w:rsidP="5B3DB4D0">
            <w:pPr>
              <w:spacing w:after="0" w:line="254" w:lineRule="auto"/>
              <w:rPr>
                <w:rFonts w:ascii="Times New Roman" w:hAnsi="Times New Roman" w:cs="Times New Roman"/>
              </w:rPr>
            </w:pPr>
            <w:r w:rsidRPr="5B3DB4D0">
              <w:rPr>
                <w:rFonts w:ascii="Times New Roman" w:hAnsi="Times New Roman" w:cs="Times New Roman"/>
              </w:rPr>
              <w:t>New secretary elected (vote)</w:t>
            </w:r>
          </w:p>
        </w:tc>
      </w:tr>
      <w:tr w:rsidR="00311E24" w:rsidRPr="00CE229E" w14:paraId="134B4218" w14:textId="77777777" w:rsidTr="5B3DB4D0">
        <w:trPr>
          <w:trHeight w:val="188"/>
        </w:trPr>
        <w:tc>
          <w:tcPr>
            <w:tcW w:w="1099" w:type="dxa"/>
            <w:tcBorders>
              <w:top w:val="single" w:sz="4" w:space="0" w:color="auto"/>
              <w:left w:val="single" w:sz="4" w:space="0" w:color="auto"/>
              <w:bottom w:val="single" w:sz="4" w:space="0" w:color="auto"/>
              <w:right w:val="single" w:sz="4" w:space="0" w:color="auto"/>
            </w:tcBorders>
            <w:hideMark/>
          </w:tcPr>
          <w:p w14:paraId="5C5D4925" w14:textId="61462A71"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6:45 PM</w:t>
            </w:r>
          </w:p>
        </w:tc>
        <w:tc>
          <w:tcPr>
            <w:tcW w:w="1259" w:type="dxa"/>
            <w:tcBorders>
              <w:top w:val="single" w:sz="4" w:space="0" w:color="auto"/>
              <w:left w:val="single" w:sz="4" w:space="0" w:color="auto"/>
              <w:bottom w:val="single" w:sz="4" w:space="0" w:color="auto"/>
              <w:right w:val="single" w:sz="4" w:space="0" w:color="auto"/>
            </w:tcBorders>
            <w:hideMark/>
          </w:tcPr>
          <w:p w14:paraId="01CBE81D" w14:textId="3E91858C"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10</w:t>
            </w:r>
          </w:p>
        </w:tc>
        <w:tc>
          <w:tcPr>
            <w:tcW w:w="3217" w:type="dxa"/>
            <w:tcBorders>
              <w:top w:val="single" w:sz="4" w:space="0" w:color="auto"/>
              <w:left w:val="single" w:sz="4" w:space="0" w:color="auto"/>
              <w:bottom w:val="single" w:sz="4" w:space="0" w:color="auto"/>
              <w:right w:val="single" w:sz="4" w:space="0" w:color="auto"/>
            </w:tcBorders>
            <w:hideMark/>
          </w:tcPr>
          <w:p w14:paraId="06944195" w14:textId="435F781A" w:rsidR="00311E24" w:rsidRPr="00CE229E" w:rsidRDefault="5B3DB4D0" w:rsidP="5B3DB4D0">
            <w:pPr>
              <w:spacing w:after="0" w:line="254" w:lineRule="auto"/>
              <w:rPr>
                <w:rFonts w:ascii="Times New Roman" w:hAnsi="Times New Roman" w:cs="Times New Roman"/>
              </w:rPr>
            </w:pPr>
            <w:r w:rsidRPr="5B3DB4D0">
              <w:rPr>
                <w:rFonts w:ascii="Times New Roman" w:hAnsi="Times New Roman" w:cs="Times New Roman"/>
              </w:rPr>
              <w:t>Procedural changes</w:t>
            </w:r>
          </w:p>
        </w:tc>
        <w:tc>
          <w:tcPr>
            <w:tcW w:w="1777" w:type="dxa"/>
            <w:tcBorders>
              <w:top w:val="single" w:sz="4" w:space="0" w:color="auto"/>
              <w:left w:val="single" w:sz="4" w:space="0" w:color="auto"/>
              <w:bottom w:val="single" w:sz="4" w:space="0" w:color="auto"/>
              <w:right w:val="single" w:sz="4" w:space="0" w:color="auto"/>
            </w:tcBorders>
            <w:hideMark/>
          </w:tcPr>
          <w:p w14:paraId="00A4A895" w14:textId="408F4680"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47E4101F" w14:textId="53907A29" w:rsidR="00311E24" w:rsidRPr="00CE229E" w:rsidRDefault="5B3DB4D0" w:rsidP="5B3DB4D0">
            <w:pPr>
              <w:spacing w:after="0" w:line="254" w:lineRule="auto"/>
              <w:rPr>
                <w:rFonts w:ascii="Times New Roman" w:hAnsi="Times New Roman" w:cs="Times New Roman"/>
              </w:rPr>
            </w:pPr>
            <w:r w:rsidRPr="5B3DB4D0">
              <w:rPr>
                <w:rFonts w:ascii="Times New Roman" w:hAnsi="Times New Roman" w:cs="Times New Roman"/>
              </w:rPr>
              <w:t xml:space="preserve">Changes to meetings and attendance </w:t>
            </w:r>
            <w:proofErr w:type="spellStart"/>
            <w:r w:rsidRPr="5B3DB4D0">
              <w:rPr>
                <w:rFonts w:ascii="Times New Roman" w:hAnsi="Times New Roman" w:cs="Times New Roman"/>
              </w:rPr>
              <w:t>REQ’t</w:t>
            </w:r>
            <w:proofErr w:type="spellEnd"/>
            <w:r w:rsidRPr="5B3DB4D0">
              <w:rPr>
                <w:rFonts w:ascii="Times New Roman" w:hAnsi="Times New Roman" w:cs="Times New Roman"/>
              </w:rPr>
              <w:t xml:space="preserve"> reviewed (vote)</w:t>
            </w:r>
          </w:p>
        </w:tc>
      </w:tr>
      <w:tr w:rsidR="00311E24" w:rsidRPr="00CE229E" w14:paraId="432CD404" w14:textId="77777777" w:rsidTr="5B3DB4D0">
        <w:tc>
          <w:tcPr>
            <w:tcW w:w="1099" w:type="dxa"/>
            <w:tcBorders>
              <w:top w:val="single" w:sz="4" w:space="0" w:color="auto"/>
              <w:left w:val="single" w:sz="4" w:space="0" w:color="auto"/>
              <w:bottom w:val="single" w:sz="4" w:space="0" w:color="auto"/>
              <w:right w:val="single" w:sz="4" w:space="0" w:color="auto"/>
            </w:tcBorders>
            <w:hideMark/>
          </w:tcPr>
          <w:p w14:paraId="4933600B" w14:textId="649E54EE"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6:55 PM</w:t>
            </w:r>
          </w:p>
        </w:tc>
        <w:tc>
          <w:tcPr>
            <w:tcW w:w="1259" w:type="dxa"/>
            <w:tcBorders>
              <w:top w:val="single" w:sz="4" w:space="0" w:color="auto"/>
              <w:left w:val="single" w:sz="4" w:space="0" w:color="auto"/>
              <w:bottom w:val="single" w:sz="4" w:space="0" w:color="auto"/>
              <w:right w:val="single" w:sz="4" w:space="0" w:color="auto"/>
            </w:tcBorders>
            <w:hideMark/>
          </w:tcPr>
          <w:p w14:paraId="52F87138" w14:textId="0F8FCA9C"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15</w:t>
            </w:r>
          </w:p>
        </w:tc>
        <w:tc>
          <w:tcPr>
            <w:tcW w:w="3217" w:type="dxa"/>
            <w:tcBorders>
              <w:top w:val="single" w:sz="4" w:space="0" w:color="auto"/>
              <w:left w:val="single" w:sz="4" w:space="0" w:color="auto"/>
              <w:bottom w:val="single" w:sz="4" w:space="0" w:color="auto"/>
              <w:right w:val="single" w:sz="4" w:space="0" w:color="auto"/>
            </w:tcBorders>
            <w:hideMark/>
          </w:tcPr>
          <w:p w14:paraId="201C486A" w14:textId="1A5C7DA5" w:rsidR="00311E24" w:rsidRPr="00CE229E" w:rsidRDefault="5B3DB4D0" w:rsidP="5B3DB4D0">
            <w:pPr>
              <w:spacing w:after="0" w:line="254" w:lineRule="auto"/>
              <w:rPr>
                <w:rFonts w:ascii="Times New Roman" w:eastAsia="Times New Roman" w:hAnsi="Times New Roman" w:cs="Times New Roman"/>
              </w:rPr>
            </w:pPr>
            <w:r w:rsidRPr="5B3DB4D0">
              <w:rPr>
                <w:rFonts w:ascii="Times New Roman" w:hAnsi="Times New Roman" w:cs="Times New Roman"/>
              </w:rPr>
              <w:t>Open Action Items</w:t>
            </w:r>
          </w:p>
        </w:tc>
        <w:tc>
          <w:tcPr>
            <w:tcW w:w="1777" w:type="dxa"/>
            <w:tcBorders>
              <w:top w:val="single" w:sz="4" w:space="0" w:color="auto"/>
              <w:left w:val="single" w:sz="4" w:space="0" w:color="auto"/>
              <w:bottom w:val="single" w:sz="4" w:space="0" w:color="auto"/>
              <w:right w:val="single" w:sz="4" w:space="0" w:color="auto"/>
            </w:tcBorders>
            <w:hideMark/>
          </w:tcPr>
          <w:p w14:paraId="7812C087" w14:textId="694CD48B"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Chip / Brian</w:t>
            </w:r>
          </w:p>
        </w:tc>
        <w:tc>
          <w:tcPr>
            <w:tcW w:w="5818" w:type="dxa"/>
            <w:tcBorders>
              <w:top w:val="single" w:sz="4" w:space="0" w:color="auto"/>
              <w:left w:val="single" w:sz="4" w:space="0" w:color="auto"/>
              <w:bottom w:val="single" w:sz="4" w:space="0" w:color="auto"/>
              <w:right w:val="single" w:sz="4" w:space="0" w:color="auto"/>
            </w:tcBorders>
            <w:hideMark/>
          </w:tcPr>
          <w:p w14:paraId="0270F9D3" w14:textId="4382BBC7" w:rsidR="00311E24" w:rsidRPr="00CE229E" w:rsidRDefault="5B3DB4D0" w:rsidP="5B3DB4D0">
            <w:pPr>
              <w:spacing w:after="0" w:line="254" w:lineRule="auto"/>
              <w:rPr>
                <w:rFonts w:ascii="Times New Roman" w:hAnsi="Times New Roman" w:cs="Times New Roman"/>
              </w:rPr>
            </w:pPr>
            <w:r w:rsidRPr="5B3DB4D0">
              <w:rPr>
                <w:rFonts w:ascii="Times New Roman" w:hAnsi="Times New Roman" w:cs="Times New Roman"/>
              </w:rPr>
              <w:t>Items reviewed, closed, and/or due date adjusted</w:t>
            </w:r>
          </w:p>
        </w:tc>
      </w:tr>
      <w:tr w:rsidR="00311E24" w:rsidRPr="00CE229E" w14:paraId="703C1534" w14:textId="77777777" w:rsidTr="5B3DB4D0">
        <w:tc>
          <w:tcPr>
            <w:tcW w:w="1099" w:type="dxa"/>
            <w:tcBorders>
              <w:top w:val="single" w:sz="4" w:space="0" w:color="auto"/>
              <w:left w:val="single" w:sz="4" w:space="0" w:color="auto"/>
              <w:bottom w:val="single" w:sz="4" w:space="0" w:color="auto"/>
              <w:right w:val="single" w:sz="4" w:space="0" w:color="auto"/>
            </w:tcBorders>
            <w:hideMark/>
          </w:tcPr>
          <w:p w14:paraId="29CE786C" w14:textId="3FDDC10F"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7:10 PM</w:t>
            </w:r>
          </w:p>
        </w:tc>
        <w:tc>
          <w:tcPr>
            <w:tcW w:w="1259" w:type="dxa"/>
            <w:tcBorders>
              <w:top w:val="single" w:sz="4" w:space="0" w:color="auto"/>
              <w:left w:val="single" w:sz="4" w:space="0" w:color="auto"/>
              <w:bottom w:val="single" w:sz="4" w:space="0" w:color="auto"/>
              <w:right w:val="single" w:sz="4" w:space="0" w:color="auto"/>
            </w:tcBorders>
            <w:hideMark/>
          </w:tcPr>
          <w:p w14:paraId="70EE7EFA" w14:textId="57EE2E9F"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20</w:t>
            </w:r>
          </w:p>
        </w:tc>
        <w:tc>
          <w:tcPr>
            <w:tcW w:w="3217" w:type="dxa"/>
            <w:tcBorders>
              <w:top w:val="single" w:sz="4" w:space="0" w:color="auto"/>
              <w:left w:val="single" w:sz="4" w:space="0" w:color="auto"/>
              <w:bottom w:val="single" w:sz="4" w:space="0" w:color="auto"/>
              <w:right w:val="single" w:sz="4" w:space="0" w:color="auto"/>
            </w:tcBorders>
            <w:hideMark/>
          </w:tcPr>
          <w:p w14:paraId="088A426C" w14:textId="677F60D4" w:rsidR="00311E24" w:rsidRPr="00CE229E" w:rsidRDefault="5B3DB4D0" w:rsidP="5B3DB4D0">
            <w:pPr>
              <w:spacing w:after="0" w:line="254" w:lineRule="auto"/>
              <w:rPr>
                <w:rFonts w:ascii="Times New Roman" w:eastAsia="Times New Roman" w:hAnsi="Times New Roman" w:cs="Times New Roman"/>
              </w:rPr>
            </w:pPr>
            <w:r w:rsidRPr="5B3DB4D0">
              <w:rPr>
                <w:rFonts w:ascii="Times New Roman" w:hAnsi="Times New Roman" w:cs="Times New Roman"/>
              </w:rPr>
              <w:t>Ripe Bananas</w:t>
            </w:r>
          </w:p>
        </w:tc>
        <w:tc>
          <w:tcPr>
            <w:tcW w:w="1777" w:type="dxa"/>
            <w:tcBorders>
              <w:top w:val="single" w:sz="4" w:space="0" w:color="auto"/>
              <w:left w:val="single" w:sz="4" w:space="0" w:color="auto"/>
              <w:bottom w:val="single" w:sz="4" w:space="0" w:color="auto"/>
              <w:right w:val="single" w:sz="4" w:space="0" w:color="auto"/>
            </w:tcBorders>
            <w:hideMark/>
          </w:tcPr>
          <w:p w14:paraId="3B22D79E" w14:textId="1CB28168"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hideMark/>
          </w:tcPr>
          <w:p w14:paraId="42B68C95" w14:textId="071B24D6" w:rsidR="00311E24" w:rsidRPr="00CE229E" w:rsidRDefault="5B3DB4D0" w:rsidP="5B3DB4D0">
            <w:pPr>
              <w:spacing w:after="0" w:line="254" w:lineRule="auto"/>
              <w:rPr>
                <w:rFonts w:ascii="Times New Roman" w:hAnsi="Times New Roman" w:cs="Times New Roman"/>
              </w:rPr>
            </w:pPr>
            <w:r w:rsidRPr="5B3DB4D0">
              <w:rPr>
                <w:rFonts w:ascii="Times New Roman" w:hAnsi="Times New Roman" w:cs="Times New Roman"/>
              </w:rPr>
              <w:t>Pressing issues identified and plan to address them defined</w:t>
            </w:r>
          </w:p>
        </w:tc>
      </w:tr>
      <w:tr w:rsidR="00311E24" w:rsidRPr="00CE229E" w14:paraId="55CA18A2" w14:textId="77777777" w:rsidTr="5B3DB4D0">
        <w:tc>
          <w:tcPr>
            <w:tcW w:w="1099" w:type="dxa"/>
            <w:tcBorders>
              <w:top w:val="single" w:sz="4" w:space="0" w:color="auto"/>
              <w:left w:val="single" w:sz="4" w:space="0" w:color="auto"/>
              <w:bottom w:val="single" w:sz="4" w:space="0" w:color="auto"/>
              <w:right w:val="single" w:sz="4" w:space="0" w:color="auto"/>
            </w:tcBorders>
            <w:hideMark/>
          </w:tcPr>
          <w:p w14:paraId="4C066D5E" w14:textId="07F7D12A"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7:30 PM</w:t>
            </w:r>
          </w:p>
        </w:tc>
        <w:tc>
          <w:tcPr>
            <w:tcW w:w="1259" w:type="dxa"/>
            <w:tcBorders>
              <w:top w:val="single" w:sz="4" w:space="0" w:color="auto"/>
              <w:left w:val="single" w:sz="4" w:space="0" w:color="auto"/>
              <w:bottom w:val="single" w:sz="4" w:space="0" w:color="auto"/>
              <w:right w:val="single" w:sz="4" w:space="0" w:color="auto"/>
            </w:tcBorders>
            <w:hideMark/>
          </w:tcPr>
          <w:p w14:paraId="2D9E8432" w14:textId="1B6874C6"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20</w:t>
            </w:r>
          </w:p>
        </w:tc>
        <w:tc>
          <w:tcPr>
            <w:tcW w:w="3217" w:type="dxa"/>
            <w:tcBorders>
              <w:top w:val="single" w:sz="4" w:space="0" w:color="auto"/>
              <w:left w:val="single" w:sz="4" w:space="0" w:color="auto"/>
              <w:bottom w:val="single" w:sz="4" w:space="0" w:color="auto"/>
              <w:right w:val="single" w:sz="4" w:space="0" w:color="auto"/>
            </w:tcBorders>
            <w:hideMark/>
          </w:tcPr>
          <w:p w14:paraId="35422BDC" w14:textId="1154970A" w:rsidR="00311E24" w:rsidRPr="00CE229E" w:rsidRDefault="5B3DB4D0" w:rsidP="5B3DB4D0">
            <w:pPr>
              <w:spacing w:after="0" w:line="254" w:lineRule="auto"/>
              <w:rPr>
                <w:rFonts w:ascii="Times New Roman" w:eastAsia="Times New Roman" w:hAnsi="Times New Roman" w:cs="Times New Roman"/>
              </w:rPr>
            </w:pPr>
            <w:r w:rsidRPr="5B3DB4D0">
              <w:rPr>
                <w:rFonts w:ascii="Times New Roman" w:eastAsia="Times New Roman" w:hAnsi="Times New Roman" w:cs="Times New Roman"/>
              </w:rPr>
              <w:t>2018 Event Schedule</w:t>
            </w:r>
          </w:p>
        </w:tc>
        <w:tc>
          <w:tcPr>
            <w:tcW w:w="1777" w:type="dxa"/>
            <w:tcBorders>
              <w:top w:val="single" w:sz="4" w:space="0" w:color="auto"/>
              <w:left w:val="single" w:sz="4" w:space="0" w:color="auto"/>
              <w:bottom w:val="single" w:sz="4" w:space="0" w:color="auto"/>
              <w:right w:val="single" w:sz="4" w:space="0" w:color="auto"/>
            </w:tcBorders>
            <w:hideMark/>
          </w:tcPr>
          <w:p w14:paraId="46996B84" w14:textId="75331C91"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hideMark/>
          </w:tcPr>
          <w:p w14:paraId="06BE8391" w14:textId="44DBE0E2" w:rsidR="00311E24" w:rsidRPr="00CE229E" w:rsidRDefault="5B3DB4D0" w:rsidP="5B3DB4D0">
            <w:pPr>
              <w:spacing w:after="0" w:line="254" w:lineRule="auto"/>
              <w:rPr>
                <w:rFonts w:ascii="Times New Roman" w:hAnsi="Times New Roman" w:cs="Times New Roman"/>
              </w:rPr>
            </w:pPr>
            <w:r w:rsidRPr="5B3DB4D0">
              <w:rPr>
                <w:rFonts w:ascii="Times New Roman" w:hAnsi="Times New Roman" w:cs="Times New Roman"/>
              </w:rPr>
              <w:t>Annual event committee check-in. Social rides, tour de sharrow, bike rodeo, bike month scheduled for 2018.</w:t>
            </w:r>
          </w:p>
        </w:tc>
      </w:tr>
      <w:tr w:rsidR="00311E24" w:rsidRPr="00CE229E" w14:paraId="73136136" w14:textId="77777777" w:rsidTr="5B3DB4D0">
        <w:tc>
          <w:tcPr>
            <w:tcW w:w="1099" w:type="dxa"/>
            <w:tcBorders>
              <w:top w:val="single" w:sz="4" w:space="0" w:color="auto"/>
              <w:left w:val="single" w:sz="4" w:space="0" w:color="auto"/>
              <w:bottom w:val="single" w:sz="4" w:space="0" w:color="auto"/>
              <w:right w:val="single" w:sz="4" w:space="0" w:color="auto"/>
            </w:tcBorders>
            <w:hideMark/>
          </w:tcPr>
          <w:p w14:paraId="451FD937" w14:textId="67786A6B" w:rsidR="00311E24" w:rsidRPr="00CE229E" w:rsidRDefault="5B3DB4D0" w:rsidP="5B3DB4D0">
            <w:pPr>
              <w:spacing w:after="0" w:line="254" w:lineRule="auto"/>
              <w:jc w:val="center"/>
              <w:rPr>
                <w:rFonts w:ascii="Times New Roman" w:hAnsi="Times New Roman" w:cs="Times New Roman"/>
              </w:rPr>
            </w:pPr>
            <w:r w:rsidRPr="5B3DB4D0">
              <w:rPr>
                <w:rFonts w:ascii="Times New Roman" w:eastAsia="Times New Roman" w:hAnsi="Times New Roman" w:cs="Times New Roman"/>
              </w:rPr>
              <w:t>7:50 PM</w:t>
            </w:r>
          </w:p>
        </w:tc>
        <w:tc>
          <w:tcPr>
            <w:tcW w:w="1259" w:type="dxa"/>
            <w:tcBorders>
              <w:top w:val="single" w:sz="4" w:space="0" w:color="auto"/>
              <w:left w:val="single" w:sz="4" w:space="0" w:color="auto"/>
              <w:bottom w:val="single" w:sz="4" w:space="0" w:color="auto"/>
              <w:right w:val="single" w:sz="4" w:space="0" w:color="auto"/>
            </w:tcBorders>
            <w:hideMark/>
          </w:tcPr>
          <w:p w14:paraId="71DCEF11" w14:textId="70D1B926" w:rsidR="00311E24" w:rsidRPr="00CE229E" w:rsidRDefault="5B3DB4D0" w:rsidP="5B3DB4D0">
            <w:pPr>
              <w:spacing w:after="0" w:line="254" w:lineRule="auto"/>
              <w:jc w:val="center"/>
              <w:rPr>
                <w:rFonts w:ascii="Times New Roman" w:hAnsi="Times New Roman" w:cs="Times New Roman"/>
              </w:rPr>
            </w:pPr>
            <w:r w:rsidRPr="5B3DB4D0">
              <w:rPr>
                <w:rFonts w:ascii="Times New Roman" w:eastAsia="Times New Roman" w:hAnsi="Times New Roman" w:cs="Times New Roman"/>
              </w:rPr>
              <w:t>10</w:t>
            </w:r>
          </w:p>
        </w:tc>
        <w:tc>
          <w:tcPr>
            <w:tcW w:w="3217" w:type="dxa"/>
            <w:tcBorders>
              <w:top w:val="single" w:sz="4" w:space="0" w:color="auto"/>
              <w:left w:val="single" w:sz="4" w:space="0" w:color="auto"/>
              <w:bottom w:val="single" w:sz="4" w:space="0" w:color="auto"/>
              <w:right w:val="single" w:sz="4" w:space="0" w:color="auto"/>
            </w:tcBorders>
            <w:hideMark/>
          </w:tcPr>
          <w:p w14:paraId="43CC4215" w14:textId="38B8DFAA" w:rsidR="00311E24" w:rsidRPr="00CE229E" w:rsidRDefault="5B3DB4D0" w:rsidP="5B3DB4D0">
            <w:pPr>
              <w:spacing w:after="0" w:line="254" w:lineRule="auto"/>
              <w:rPr>
                <w:rFonts w:ascii="Times New Roman" w:eastAsia="Times New Roman" w:hAnsi="Times New Roman" w:cs="Times New Roman"/>
              </w:rPr>
            </w:pPr>
            <w:r w:rsidRPr="5B3DB4D0">
              <w:rPr>
                <w:rFonts w:ascii="Times New Roman" w:eastAsia="Times New Roman" w:hAnsi="Times New Roman" w:cs="Times New Roman"/>
              </w:rPr>
              <w:t>New Action Items</w:t>
            </w:r>
          </w:p>
        </w:tc>
        <w:tc>
          <w:tcPr>
            <w:tcW w:w="1777" w:type="dxa"/>
            <w:tcBorders>
              <w:top w:val="single" w:sz="4" w:space="0" w:color="auto"/>
              <w:left w:val="single" w:sz="4" w:space="0" w:color="auto"/>
              <w:bottom w:val="single" w:sz="4" w:space="0" w:color="auto"/>
              <w:right w:val="single" w:sz="4" w:space="0" w:color="auto"/>
            </w:tcBorders>
            <w:hideMark/>
          </w:tcPr>
          <w:p w14:paraId="0E0FF07B" w14:textId="27695626"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Brian</w:t>
            </w:r>
          </w:p>
        </w:tc>
        <w:tc>
          <w:tcPr>
            <w:tcW w:w="5818" w:type="dxa"/>
            <w:tcBorders>
              <w:top w:val="single" w:sz="4" w:space="0" w:color="auto"/>
              <w:left w:val="single" w:sz="4" w:space="0" w:color="auto"/>
              <w:bottom w:val="single" w:sz="4" w:space="0" w:color="auto"/>
              <w:right w:val="single" w:sz="4" w:space="0" w:color="auto"/>
            </w:tcBorders>
            <w:hideMark/>
          </w:tcPr>
          <w:p w14:paraId="148951CA" w14:textId="0F1ABE08" w:rsidR="00311E24" w:rsidRPr="00CE229E" w:rsidRDefault="5B3DB4D0" w:rsidP="5B3DB4D0">
            <w:pPr>
              <w:spacing w:after="0" w:line="254" w:lineRule="auto"/>
              <w:rPr>
                <w:rFonts w:ascii="Times New Roman" w:hAnsi="Times New Roman" w:cs="Times New Roman"/>
              </w:rPr>
            </w:pPr>
            <w:r w:rsidRPr="5B3DB4D0">
              <w:rPr>
                <w:rFonts w:ascii="Times New Roman" w:hAnsi="Times New Roman" w:cs="Times New Roman"/>
              </w:rPr>
              <w:t>Summarize new items, their owners, and their due dates</w:t>
            </w:r>
          </w:p>
        </w:tc>
      </w:tr>
      <w:tr w:rsidR="00311E24" w:rsidRPr="00CE229E" w14:paraId="17C03128" w14:textId="77777777" w:rsidTr="5B3DB4D0">
        <w:tc>
          <w:tcPr>
            <w:tcW w:w="1099" w:type="dxa"/>
            <w:tcBorders>
              <w:top w:val="single" w:sz="4" w:space="0" w:color="auto"/>
              <w:left w:val="single" w:sz="4" w:space="0" w:color="auto"/>
              <w:bottom w:val="single" w:sz="4" w:space="0" w:color="auto"/>
              <w:right w:val="single" w:sz="4" w:space="0" w:color="auto"/>
            </w:tcBorders>
            <w:hideMark/>
          </w:tcPr>
          <w:p w14:paraId="4985429D" w14:textId="78EB212E"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8:00 PM</w:t>
            </w:r>
          </w:p>
        </w:tc>
        <w:tc>
          <w:tcPr>
            <w:tcW w:w="1259" w:type="dxa"/>
            <w:tcBorders>
              <w:top w:val="single" w:sz="4" w:space="0" w:color="auto"/>
              <w:left w:val="single" w:sz="4" w:space="0" w:color="auto"/>
              <w:bottom w:val="single" w:sz="4" w:space="0" w:color="auto"/>
              <w:right w:val="single" w:sz="4" w:space="0" w:color="auto"/>
            </w:tcBorders>
            <w:hideMark/>
          </w:tcPr>
          <w:p w14:paraId="18594D64" w14:textId="5F34935F" w:rsidR="00311E24" w:rsidRPr="00CE229E" w:rsidRDefault="5B3DB4D0" w:rsidP="5B3DB4D0">
            <w:pPr>
              <w:spacing w:after="0" w:line="254" w:lineRule="auto"/>
              <w:jc w:val="center"/>
              <w:rPr>
                <w:rFonts w:ascii="Times New Roman" w:hAnsi="Times New Roman" w:cs="Times New Roman"/>
              </w:rPr>
            </w:pPr>
            <w:r w:rsidRPr="5B3DB4D0">
              <w:rPr>
                <w:rFonts w:ascii="Times New Roman" w:hAnsi="Times New Roman" w:cs="Times New Roman"/>
              </w:rPr>
              <w:t>-</w:t>
            </w:r>
          </w:p>
        </w:tc>
        <w:tc>
          <w:tcPr>
            <w:tcW w:w="3217" w:type="dxa"/>
            <w:tcBorders>
              <w:top w:val="single" w:sz="4" w:space="0" w:color="auto"/>
              <w:left w:val="single" w:sz="4" w:space="0" w:color="auto"/>
              <w:bottom w:val="single" w:sz="4" w:space="0" w:color="auto"/>
              <w:right w:val="single" w:sz="4" w:space="0" w:color="auto"/>
            </w:tcBorders>
            <w:hideMark/>
          </w:tcPr>
          <w:p w14:paraId="34FAAC54" w14:textId="7F068464" w:rsidR="00311E24" w:rsidRPr="00CE229E" w:rsidRDefault="5B3DB4D0" w:rsidP="5B3DB4D0">
            <w:pPr>
              <w:spacing w:before="2" w:after="0" w:line="254" w:lineRule="auto"/>
              <w:rPr>
                <w:rFonts w:ascii="Times New Roman" w:hAnsi="Times New Roman" w:cs="Times New Roman"/>
              </w:rPr>
            </w:pPr>
            <w:r w:rsidRPr="5B3DB4D0">
              <w:rPr>
                <w:rFonts w:ascii="Times New Roman" w:hAnsi="Times New Roman" w:cs="Times New Roman"/>
              </w:rPr>
              <w:t>Meeting Adjourned</w:t>
            </w:r>
          </w:p>
        </w:tc>
        <w:tc>
          <w:tcPr>
            <w:tcW w:w="1777" w:type="dxa"/>
            <w:tcBorders>
              <w:top w:val="single" w:sz="4" w:space="0" w:color="auto"/>
              <w:left w:val="single" w:sz="4" w:space="0" w:color="auto"/>
              <w:bottom w:val="single" w:sz="4" w:space="0" w:color="auto"/>
              <w:right w:val="single" w:sz="4" w:space="0" w:color="auto"/>
            </w:tcBorders>
            <w:hideMark/>
          </w:tcPr>
          <w:p w14:paraId="0FB1D26F" w14:textId="3811EB36" w:rsidR="00311E24" w:rsidRPr="00CE229E" w:rsidRDefault="5B3DB4D0" w:rsidP="5B3DB4D0">
            <w:pPr>
              <w:spacing w:before="2" w:after="0" w:line="254" w:lineRule="auto"/>
              <w:jc w:val="center"/>
              <w:rPr>
                <w:rFonts w:ascii="Times New Roman" w:hAnsi="Times New Roman" w:cs="Times New Roman"/>
              </w:rPr>
            </w:pPr>
            <w:r w:rsidRPr="5B3DB4D0">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33E29D7A" w14:textId="3177935E" w:rsidR="00311E24" w:rsidRPr="00CE229E" w:rsidRDefault="00311E24">
            <w:pPr>
              <w:spacing w:before="2" w:after="0" w:line="254" w:lineRule="auto"/>
              <w:rPr>
                <w:rFonts w:ascii="Times New Roman" w:hAnsi="Times New Roman" w:cs="Times New Roman"/>
              </w:rPr>
            </w:pPr>
          </w:p>
        </w:tc>
      </w:tr>
    </w:tbl>
    <w:p w14:paraId="2193447D" w14:textId="77777777" w:rsidR="004D5497" w:rsidRDefault="004D5497" w:rsidP="00A24BE0">
      <w:pPr>
        <w:rPr>
          <w:rFonts w:ascii="Times New Roman" w:hAnsi="Times New Roman" w:cs="Times New Roman"/>
        </w:rPr>
      </w:pPr>
    </w:p>
    <w:p w14:paraId="64743DB0" w14:textId="13360640" w:rsidR="004D5497" w:rsidRPr="00CE229E" w:rsidRDefault="5B3DB4D0" w:rsidP="5B3DB4D0">
      <w:pPr>
        <w:rPr>
          <w:rFonts w:ascii="Times New Roman" w:hAnsi="Times New Roman" w:cs="Times New Roman"/>
        </w:rPr>
      </w:pPr>
      <w:r w:rsidRPr="5B3DB4D0">
        <w:rPr>
          <w:rFonts w:ascii="Times New Roman" w:hAnsi="Times New Roman" w:cs="Times New Roman"/>
          <w:b/>
          <w:bCs/>
        </w:rPr>
        <w:t>In Attendance:</w:t>
      </w:r>
      <w:r w:rsidRPr="5B3DB4D0">
        <w:rPr>
          <w:rFonts w:ascii="Times New Roman" w:hAnsi="Times New Roman" w:cs="Times New Roman"/>
        </w:rPr>
        <w:t xml:space="preserve"> Drew Gatlin, Frank </w:t>
      </w:r>
      <w:proofErr w:type="spellStart"/>
      <w:r w:rsidRPr="5B3DB4D0">
        <w:rPr>
          <w:rFonts w:ascii="Times New Roman" w:hAnsi="Times New Roman" w:cs="Times New Roman"/>
        </w:rPr>
        <w:t>Gmeindl</w:t>
      </w:r>
      <w:proofErr w:type="spellEnd"/>
      <w:r w:rsidRPr="5B3DB4D0">
        <w:rPr>
          <w:rFonts w:ascii="Times New Roman" w:hAnsi="Times New Roman" w:cs="Times New Roman"/>
        </w:rPr>
        <w:t xml:space="preserve">, Harry Grandon, Jonathan </w:t>
      </w:r>
      <w:proofErr w:type="spellStart"/>
      <w:r w:rsidRPr="5B3DB4D0">
        <w:rPr>
          <w:rFonts w:ascii="Times New Roman" w:hAnsi="Times New Roman" w:cs="Times New Roman"/>
        </w:rPr>
        <w:t>Nellis</w:t>
      </w:r>
      <w:proofErr w:type="spellEnd"/>
      <w:r w:rsidRPr="5B3DB4D0">
        <w:rPr>
          <w:rFonts w:ascii="Times New Roman" w:hAnsi="Times New Roman" w:cs="Times New Roman"/>
        </w:rPr>
        <w:t xml:space="preserve">, Marilyn Newcome, Bridget O’Meara, Beth Rota, Chip </w:t>
      </w:r>
      <w:proofErr w:type="spellStart"/>
      <w:r w:rsidRPr="5B3DB4D0">
        <w:rPr>
          <w:rFonts w:ascii="Times New Roman" w:hAnsi="Times New Roman" w:cs="Times New Roman"/>
        </w:rPr>
        <w:t>Wamsley</w:t>
      </w:r>
      <w:proofErr w:type="spellEnd"/>
      <w:r w:rsidRPr="5B3DB4D0">
        <w:rPr>
          <w:rFonts w:ascii="Times New Roman" w:hAnsi="Times New Roman" w:cs="Times New Roman"/>
        </w:rPr>
        <w:t>, Barry Wendell, Jing Zhang, Brian Leary</w:t>
      </w:r>
    </w:p>
    <w:tbl>
      <w:tblPr>
        <w:tblStyle w:val="TableGrid"/>
        <w:tblW w:w="0" w:type="auto"/>
        <w:tblLook w:val="04A0" w:firstRow="1" w:lastRow="0" w:firstColumn="1" w:lastColumn="0" w:noHBand="0" w:noVBand="1"/>
      </w:tblPr>
      <w:tblGrid>
        <w:gridCol w:w="2539"/>
        <w:gridCol w:w="834"/>
        <w:gridCol w:w="846"/>
        <w:gridCol w:w="907"/>
        <w:gridCol w:w="870"/>
        <w:gridCol w:w="919"/>
        <w:gridCol w:w="944"/>
        <w:gridCol w:w="785"/>
        <w:gridCol w:w="883"/>
        <w:gridCol w:w="907"/>
        <w:gridCol w:w="834"/>
        <w:gridCol w:w="870"/>
        <w:gridCol w:w="846"/>
        <w:gridCol w:w="834"/>
      </w:tblGrid>
      <w:tr w:rsidR="00311E24" w:rsidRPr="00CE229E" w14:paraId="5AAC6119" w14:textId="6351CA40" w:rsidTr="5B3DB4D0">
        <w:trPr>
          <w:trHeight w:val="305"/>
        </w:trPr>
        <w:tc>
          <w:tcPr>
            <w:tcW w:w="0" w:type="auto"/>
            <w:tcBorders>
              <w:top w:val="single" w:sz="4" w:space="0" w:color="auto"/>
              <w:left w:val="single" w:sz="4" w:space="0" w:color="auto"/>
              <w:bottom w:val="single" w:sz="4" w:space="0" w:color="auto"/>
              <w:right w:val="single" w:sz="4" w:space="0" w:color="auto"/>
            </w:tcBorders>
            <w:hideMark/>
          </w:tcPr>
          <w:p w14:paraId="192964EB" w14:textId="77777777" w:rsidR="00311E24" w:rsidRPr="00CE229E" w:rsidRDefault="5B3DB4D0" w:rsidP="5B3DB4D0">
            <w:pPr>
              <w:rPr>
                <w:rFonts w:ascii="Times New Roman" w:hAnsi="Times New Roman" w:cs="Times New Roman"/>
              </w:rPr>
            </w:pPr>
            <w:r w:rsidRPr="5B3DB4D0">
              <w:rPr>
                <w:rFonts w:ascii="Times New Roman" w:hAnsi="Times New Roman" w:cs="Times New Roman"/>
                <w:b/>
                <w:bCs/>
              </w:rPr>
              <w:t>Member Name</w:t>
            </w:r>
            <w:r w:rsidRPr="5B3DB4D0">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tcPr>
          <w:p w14:paraId="36F49496" w14:textId="69902B75"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Jan 17</w:t>
            </w:r>
          </w:p>
        </w:tc>
        <w:tc>
          <w:tcPr>
            <w:tcW w:w="0" w:type="auto"/>
            <w:tcBorders>
              <w:top w:val="single" w:sz="4" w:space="0" w:color="auto"/>
              <w:left w:val="single" w:sz="4" w:space="0" w:color="auto"/>
              <w:bottom w:val="single" w:sz="4" w:space="0" w:color="auto"/>
              <w:right w:val="single" w:sz="4" w:space="0" w:color="auto"/>
            </w:tcBorders>
          </w:tcPr>
          <w:p w14:paraId="5FF5127C" w14:textId="6451BD12"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Feb 17</w:t>
            </w:r>
          </w:p>
        </w:tc>
        <w:tc>
          <w:tcPr>
            <w:tcW w:w="0" w:type="auto"/>
            <w:tcBorders>
              <w:top w:val="single" w:sz="4" w:space="0" w:color="auto"/>
              <w:left w:val="single" w:sz="4" w:space="0" w:color="auto"/>
              <w:bottom w:val="single" w:sz="4" w:space="0" w:color="auto"/>
              <w:right w:val="single" w:sz="4" w:space="0" w:color="auto"/>
            </w:tcBorders>
          </w:tcPr>
          <w:p w14:paraId="57D310A3" w14:textId="6144D91F"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Mar 17</w:t>
            </w:r>
          </w:p>
        </w:tc>
        <w:tc>
          <w:tcPr>
            <w:tcW w:w="0" w:type="auto"/>
            <w:tcBorders>
              <w:top w:val="single" w:sz="4" w:space="0" w:color="auto"/>
              <w:left w:val="single" w:sz="4" w:space="0" w:color="auto"/>
              <w:bottom w:val="single" w:sz="4" w:space="0" w:color="auto"/>
              <w:right w:val="single" w:sz="4" w:space="0" w:color="auto"/>
            </w:tcBorders>
          </w:tcPr>
          <w:p w14:paraId="57322524" w14:textId="2410550A"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Apr 17</w:t>
            </w:r>
          </w:p>
        </w:tc>
        <w:tc>
          <w:tcPr>
            <w:tcW w:w="0" w:type="auto"/>
            <w:tcBorders>
              <w:top w:val="single" w:sz="4" w:space="0" w:color="auto"/>
              <w:left w:val="single" w:sz="4" w:space="0" w:color="auto"/>
              <w:bottom w:val="single" w:sz="4" w:space="0" w:color="auto"/>
              <w:right w:val="single" w:sz="4" w:space="0" w:color="auto"/>
            </w:tcBorders>
          </w:tcPr>
          <w:p w14:paraId="39C7AD72" w14:textId="5AC5E9A3"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May 17</w:t>
            </w:r>
          </w:p>
        </w:tc>
        <w:tc>
          <w:tcPr>
            <w:tcW w:w="0" w:type="auto"/>
            <w:tcBorders>
              <w:top w:val="single" w:sz="4" w:space="0" w:color="auto"/>
              <w:left w:val="single" w:sz="4" w:space="0" w:color="auto"/>
              <w:bottom w:val="single" w:sz="4" w:space="0" w:color="auto"/>
              <w:right w:val="single" w:sz="4" w:space="0" w:color="auto"/>
            </w:tcBorders>
          </w:tcPr>
          <w:p w14:paraId="3C55C050" w14:textId="3B6131AE"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June 17</w:t>
            </w:r>
          </w:p>
        </w:tc>
        <w:tc>
          <w:tcPr>
            <w:tcW w:w="0" w:type="auto"/>
            <w:tcBorders>
              <w:top w:val="single" w:sz="4" w:space="0" w:color="auto"/>
              <w:left w:val="single" w:sz="4" w:space="0" w:color="auto"/>
              <w:bottom w:val="single" w:sz="4" w:space="0" w:color="auto"/>
              <w:right w:val="single" w:sz="4" w:space="0" w:color="auto"/>
            </w:tcBorders>
          </w:tcPr>
          <w:p w14:paraId="40BF84FE" w14:textId="2BE0B8CC" w:rsidR="00311E24" w:rsidRPr="00CE229E" w:rsidRDefault="5B3DB4D0" w:rsidP="5B3DB4D0">
            <w:pPr>
              <w:rPr>
                <w:rFonts w:ascii="Times New Roman" w:hAnsi="Times New Roman" w:cs="Times New Roman"/>
              </w:rPr>
            </w:pPr>
            <w:r w:rsidRPr="5B3DB4D0">
              <w:rPr>
                <w:rFonts w:ascii="Times New Roman" w:hAnsi="Times New Roman" w:cs="Times New Roman"/>
                <w:b/>
                <w:bCs/>
              </w:rPr>
              <w:t>Jul 17</w:t>
            </w:r>
          </w:p>
        </w:tc>
        <w:tc>
          <w:tcPr>
            <w:tcW w:w="0" w:type="auto"/>
            <w:tcBorders>
              <w:top w:val="single" w:sz="4" w:space="0" w:color="auto"/>
              <w:left w:val="single" w:sz="4" w:space="0" w:color="auto"/>
              <w:bottom w:val="single" w:sz="4" w:space="0" w:color="auto"/>
              <w:right w:val="single" w:sz="4" w:space="0" w:color="auto"/>
            </w:tcBorders>
          </w:tcPr>
          <w:p w14:paraId="0E5DEC81" w14:textId="0C9DAFEC"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Aug 17</w:t>
            </w:r>
          </w:p>
        </w:tc>
        <w:tc>
          <w:tcPr>
            <w:tcW w:w="0" w:type="auto"/>
            <w:tcBorders>
              <w:top w:val="single" w:sz="4" w:space="0" w:color="auto"/>
              <w:left w:val="single" w:sz="4" w:space="0" w:color="auto"/>
              <w:bottom w:val="single" w:sz="4" w:space="0" w:color="auto"/>
              <w:right w:val="single" w:sz="4" w:space="0" w:color="auto"/>
            </w:tcBorders>
            <w:hideMark/>
          </w:tcPr>
          <w:p w14:paraId="4446B760" w14:textId="015D39EE"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 xml:space="preserve">Sept 17 </w:t>
            </w:r>
          </w:p>
        </w:tc>
        <w:tc>
          <w:tcPr>
            <w:tcW w:w="0" w:type="auto"/>
            <w:tcBorders>
              <w:top w:val="single" w:sz="4" w:space="0" w:color="auto"/>
              <w:left w:val="single" w:sz="4" w:space="0" w:color="auto"/>
              <w:bottom w:val="single" w:sz="4" w:space="0" w:color="auto"/>
              <w:right w:val="single" w:sz="4" w:space="0" w:color="auto"/>
            </w:tcBorders>
          </w:tcPr>
          <w:p w14:paraId="67F5C5A6" w14:textId="47A18AF5"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Oct 17</w:t>
            </w:r>
          </w:p>
        </w:tc>
        <w:tc>
          <w:tcPr>
            <w:tcW w:w="0" w:type="auto"/>
            <w:tcBorders>
              <w:top w:val="single" w:sz="4" w:space="0" w:color="auto"/>
              <w:left w:val="single" w:sz="4" w:space="0" w:color="auto"/>
              <w:bottom w:val="single" w:sz="4" w:space="0" w:color="auto"/>
              <w:right w:val="single" w:sz="4" w:space="0" w:color="auto"/>
            </w:tcBorders>
          </w:tcPr>
          <w:p w14:paraId="0AC1E74A" w14:textId="07C77686"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Nov 17</w:t>
            </w:r>
          </w:p>
        </w:tc>
        <w:tc>
          <w:tcPr>
            <w:tcW w:w="0" w:type="auto"/>
            <w:tcBorders>
              <w:top w:val="single" w:sz="4" w:space="0" w:color="auto"/>
              <w:left w:val="single" w:sz="4" w:space="0" w:color="auto"/>
              <w:bottom w:val="single" w:sz="4" w:space="0" w:color="auto"/>
              <w:right w:val="single" w:sz="4" w:space="0" w:color="auto"/>
            </w:tcBorders>
          </w:tcPr>
          <w:p w14:paraId="16C0B2FD" w14:textId="0A1AA290"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Dec 17</w:t>
            </w:r>
          </w:p>
        </w:tc>
        <w:tc>
          <w:tcPr>
            <w:tcW w:w="0" w:type="auto"/>
            <w:tcBorders>
              <w:top w:val="single" w:sz="4" w:space="0" w:color="auto"/>
              <w:left w:val="single" w:sz="4" w:space="0" w:color="auto"/>
              <w:bottom w:val="single" w:sz="4" w:space="0" w:color="auto"/>
              <w:right w:val="single" w:sz="4" w:space="0" w:color="auto"/>
            </w:tcBorders>
          </w:tcPr>
          <w:p w14:paraId="53C8D9AF" w14:textId="3ADB2469"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Jan 18</w:t>
            </w:r>
          </w:p>
        </w:tc>
      </w:tr>
      <w:tr w:rsidR="00311E24" w:rsidRPr="00CE229E" w14:paraId="3A09E8FD" w14:textId="5B53DFA5" w:rsidTr="5B3DB4D0">
        <w:trPr>
          <w:trHeight w:val="305"/>
        </w:trPr>
        <w:tc>
          <w:tcPr>
            <w:tcW w:w="0" w:type="auto"/>
            <w:tcBorders>
              <w:top w:val="single" w:sz="4" w:space="0" w:color="auto"/>
              <w:left w:val="single" w:sz="4" w:space="0" w:color="auto"/>
              <w:bottom w:val="single" w:sz="4" w:space="0" w:color="auto"/>
              <w:right w:val="single" w:sz="4" w:space="0" w:color="auto"/>
            </w:tcBorders>
          </w:tcPr>
          <w:p w14:paraId="7D4A0808" w14:textId="66AD05A6"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*Gatlin, John (Drew)</w:t>
            </w:r>
            <w:r w:rsidRPr="5B3DB4D0">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tcPr>
          <w:p w14:paraId="2F1ABF71" w14:textId="18841F11"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302F2D77" w14:textId="1FA87FF5"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1CEFF8C9" w14:textId="1E4196FF"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3D280698" w14:textId="554A88EE"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4391CB50" w14:textId="2773F990"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4B318A96" w14:textId="2739E0C1"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469E841E" w14:textId="727024FA"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4A3F54C1" w14:textId="534774FE"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7AA3527E" w14:textId="77601CF2"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66A09891" w14:textId="3D43669A"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6BB590EA" w14:textId="7C9B2190" w:rsidR="00311E24" w:rsidRPr="00CE229E" w:rsidRDefault="5B3DB4D0" w:rsidP="5B3DB4D0">
            <w:pPr>
              <w:rPr>
                <w:rFonts w:ascii="Times New Roman" w:hAnsi="Times New Roman" w:cs="Times New Roman"/>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6E1AF74A" w14:textId="0410AF88" w:rsidR="00311E24" w:rsidRPr="00CE229E" w:rsidRDefault="5B3DB4D0" w:rsidP="5B3DB4D0">
            <w:pPr>
              <w:rPr>
                <w:rFonts w:ascii="Times New Roman" w:hAnsi="Times New Roman" w:cs="Times New Roman"/>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3BB7AB50" w14:textId="2CC12838" w:rsidR="00311E24" w:rsidRPr="00CE229E" w:rsidRDefault="5B3DB4D0" w:rsidP="5B3DB4D0">
            <w:pPr>
              <w:rPr>
                <w:rFonts w:ascii="Times New Roman" w:hAnsi="Times New Roman" w:cs="Times New Roman"/>
              </w:rPr>
            </w:pPr>
            <w:r w:rsidRPr="5B3DB4D0">
              <w:rPr>
                <w:rFonts w:ascii="Times New Roman" w:hAnsi="Times New Roman" w:cs="Times New Roman"/>
              </w:rPr>
              <w:t>X</w:t>
            </w:r>
          </w:p>
        </w:tc>
      </w:tr>
      <w:tr w:rsidR="00311E24" w:rsidRPr="00CE229E" w14:paraId="025A8101" w14:textId="1033E4E5" w:rsidTr="5B3DB4D0">
        <w:trPr>
          <w:trHeight w:val="305"/>
        </w:trPr>
        <w:tc>
          <w:tcPr>
            <w:tcW w:w="0" w:type="auto"/>
            <w:tcBorders>
              <w:top w:val="single" w:sz="4" w:space="0" w:color="auto"/>
              <w:left w:val="single" w:sz="4" w:space="0" w:color="auto"/>
              <w:bottom w:val="single" w:sz="4" w:space="0" w:color="auto"/>
              <w:right w:val="single" w:sz="4" w:space="0" w:color="auto"/>
            </w:tcBorders>
          </w:tcPr>
          <w:p w14:paraId="1993C5D0" w14:textId="16BE9184"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w:t>
            </w:r>
            <w:proofErr w:type="spellStart"/>
            <w:r w:rsidRPr="5B3DB4D0">
              <w:rPr>
                <w:rFonts w:ascii="Times New Roman" w:hAnsi="Times New Roman" w:cs="Times New Roman"/>
                <w:b/>
                <w:bCs/>
              </w:rPr>
              <w:t>Gmeindl</w:t>
            </w:r>
            <w:proofErr w:type="spellEnd"/>
            <w:r w:rsidRPr="5B3DB4D0">
              <w:rPr>
                <w:rFonts w:ascii="Times New Roman" w:hAnsi="Times New Roman" w:cs="Times New Roman"/>
                <w:b/>
                <w:bCs/>
              </w:rPr>
              <w:t>, Frank</w:t>
            </w:r>
            <w:r w:rsidRPr="5B3DB4D0">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tcPr>
          <w:p w14:paraId="1639D68C"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43E8636B" w14:textId="65F4126F"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453AE04E" w14:textId="5F741153"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7EBBE168" w14:textId="02C997AA"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08C34128" w14:textId="0ACC0790"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45A73E13" w14:textId="504AD8A2"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3C052EA0" w14:textId="6265ADF6"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2DDA9428" w14:textId="71CF8F3B"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357288D1"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05F77BF1"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26D035C1" w14:textId="6663799C" w:rsidR="00311E24" w:rsidRDefault="5B3DB4D0" w:rsidP="5B3DB4D0">
            <w:pPr>
              <w:rPr>
                <w:rFonts w:ascii="Times New Roman" w:hAnsi="Times New Roman" w:cs="Times New Roman"/>
                <w:b/>
                <w:bCs/>
              </w:rPr>
            </w:pPr>
            <w:r w:rsidRPr="5B3DB4D0">
              <w:rPr>
                <w:rFonts w:ascii="Times New Roman" w:hAnsi="Times New Roman" w:cs="Times New Roman"/>
                <w:b/>
                <w:bCs/>
              </w:rPr>
              <w:t>X</w:t>
            </w:r>
          </w:p>
        </w:tc>
        <w:tc>
          <w:tcPr>
            <w:tcW w:w="0" w:type="auto"/>
            <w:tcBorders>
              <w:top w:val="single" w:sz="4" w:space="0" w:color="auto"/>
              <w:left w:val="single" w:sz="4" w:space="0" w:color="auto"/>
              <w:bottom w:val="single" w:sz="4" w:space="0" w:color="auto"/>
              <w:right w:val="single" w:sz="4" w:space="0" w:color="auto"/>
            </w:tcBorders>
          </w:tcPr>
          <w:p w14:paraId="29F2710D" w14:textId="0F2AB0A7" w:rsidR="00311E24" w:rsidRDefault="5B3DB4D0" w:rsidP="5B3DB4D0">
            <w:pPr>
              <w:rPr>
                <w:rFonts w:ascii="Times New Roman" w:hAnsi="Times New Roman" w:cs="Times New Roman"/>
                <w:b/>
                <w:bCs/>
              </w:rPr>
            </w:pPr>
            <w:r w:rsidRPr="5B3DB4D0">
              <w:rPr>
                <w:rFonts w:ascii="Times New Roman" w:hAnsi="Times New Roman" w:cs="Times New Roman"/>
                <w:b/>
                <w:bCs/>
              </w:rPr>
              <w:t>X</w:t>
            </w:r>
          </w:p>
        </w:tc>
        <w:tc>
          <w:tcPr>
            <w:tcW w:w="0" w:type="auto"/>
            <w:tcBorders>
              <w:top w:val="single" w:sz="4" w:space="0" w:color="auto"/>
              <w:left w:val="single" w:sz="4" w:space="0" w:color="auto"/>
              <w:bottom w:val="single" w:sz="4" w:space="0" w:color="auto"/>
              <w:right w:val="single" w:sz="4" w:space="0" w:color="auto"/>
            </w:tcBorders>
          </w:tcPr>
          <w:p w14:paraId="31E0EDF3" w14:textId="1B51D0BA" w:rsidR="00311E24" w:rsidRDefault="5B3DB4D0" w:rsidP="5B3DB4D0">
            <w:pPr>
              <w:rPr>
                <w:rFonts w:ascii="Times New Roman" w:hAnsi="Times New Roman" w:cs="Times New Roman"/>
                <w:b/>
                <w:bCs/>
              </w:rPr>
            </w:pPr>
            <w:r w:rsidRPr="5B3DB4D0">
              <w:rPr>
                <w:rFonts w:ascii="Times New Roman" w:hAnsi="Times New Roman" w:cs="Times New Roman"/>
                <w:b/>
                <w:bCs/>
              </w:rPr>
              <w:t>X</w:t>
            </w:r>
          </w:p>
        </w:tc>
      </w:tr>
      <w:tr w:rsidR="00311E24" w:rsidRPr="00CE229E" w14:paraId="5A292A26" w14:textId="1D154511" w:rsidTr="5B3DB4D0">
        <w:trPr>
          <w:trHeight w:val="305"/>
        </w:trPr>
        <w:tc>
          <w:tcPr>
            <w:tcW w:w="0" w:type="auto"/>
            <w:tcBorders>
              <w:top w:val="single" w:sz="4" w:space="0" w:color="auto"/>
              <w:left w:val="single" w:sz="4" w:space="0" w:color="auto"/>
              <w:bottom w:val="single" w:sz="4" w:space="0" w:color="auto"/>
              <w:right w:val="single" w:sz="4" w:space="0" w:color="auto"/>
            </w:tcBorders>
          </w:tcPr>
          <w:p w14:paraId="6AF86DBF" w14:textId="27E1311F"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*Grandon, Harry</w:t>
            </w:r>
            <w:r w:rsidRPr="5B3DB4D0">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tcPr>
          <w:p w14:paraId="25503ED2" w14:textId="763B86FB"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1286BA16" w14:textId="64B641DE"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559D8F85" w14:textId="3F09D710"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1897BDA1" w14:textId="778C4C7D"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10529AF0" w14:textId="5C5F42C8"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4C0EADAC"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6A297A12" w14:textId="4D91D7BC"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543CF588" w14:textId="6F0E2268"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41A438F3"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5429943F" w14:textId="0C4AEB31"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64D5573D" w14:textId="113D4FE2" w:rsidR="00311E24" w:rsidRPr="00CE229E" w:rsidRDefault="5B3DB4D0" w:rsidP="5B3DB4D0">
            <w:pPr>
              <w:rPr>
                <w:rFonts w:ascii="Times New Roman" w:hAnsi="Times New Roman" w:cs="Times New Roman"/>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5D056152" w14:textId="77777777" w:rsidR="00311E24" w:rsidRPr="00CE229E" w:rsidRDefault="00311E24" w:rsidP="00CE0538">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54076315" w14:textId="524E1D40" w:rsidR="00311E24" w:rsidRPr="00CE229E" w:rsidRDefault="5B3DB4D0" w:rsidP="5B3DB4D0">
            <w:pPr>
              <w:rPr>
                <w:rFonts w:ascii="Times New Roman" w:hAnsi="Times New Roman" w:cs="Times New Roman"/>
              </w:rPr>
            </w:pPr>
            <w:r w:rsidRPr="5B3DB4D0">
              <w:rPr>
                <w:rFonts w:ascii="Times New Roman" w:hAnsi="Times New Roman" w:cs="Times New Roman"/>
              </w:rPr>
              <w:t>X</w:t>
            </w:r>
          </w:p>
        </w:tc>
      </w:tr>
      <w:tr w:rsidR="009C20EE" w:rsidRPr="00CE229E" w14:paraId="11C77568" w14:textId="77777777" w:rsidTr="5B3DB4D0">
        <w:trPr>
          <w:trHeight w:val="305"/>
        </w:trPr>
        <w:tc>
          <w:tcPr>
            <w:tcW w:w="0" w:type="auto"/>
            <w:tcBorders>
              <w:top w:val="single" w:sz="4" w:space="0" w:color="auto"/>
              <w:left w:val="single" w:sz="4" w:space="0" w:color="auto"/>
              <w:bottom w:val="single" w:sz="4" w:space="0" w:color="auto"/>
              <w:right w:val="single" w:sz="4" w:space="0" w:color="auto"/>
            </w:tcBorders>
          </w:tcPr>
          <w:p w14:paraId="62BBF4E2" w14:textId="4BEFDBB4" w:rsidR="009C20EE" w:rsidRPr="00CE229E" w:rsidRDefault="5B3DB4D0" w:rsidP="5B3DB4D0">
            <w:pPr>
              <w:rPr>
                <w:rFonts w:ascii="Times New Roman" w:hAnsi="Times New Roman" w:cs="Times New Roman"/>
                <w:b/>
                <w:bCs/>
              </w:rPr>
            </w:pPr>
            <w:r w:rsidRPr="5B3DB4D0">
              <w:rPr>
                <w:rFonts w:ascii="Times New Roman" w:hAnsi="Times New Roman" w:cs="Times New Roman"/>
                <w:b/>
                <w:bCs/>
              </w:rPr>
              <w:t>*Leary, Brian</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14:paraId="5FAE6395" w14:textId="77777777" w:rsidR="009C20EE" w:rsidRDefault="009C20EE"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14:paraId="402F3108" w14:textId="77777777" w:rsidR="009C20EE" w:rsidRPr="00CE229E" w:rsidRDefault="009C20EE" w:rsidP="00CE0538">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14:paraId="6D78DAF1" w14:textId="77777777" w:rsidR="009C20EE" w:rsidRDefault="009C20EE"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14:paraId="507443FD" w14:textId="77777777" w:rsidR="009C20EE" w:rsidRPr="00CE229E" w:rsidRDefault="009C20EE" w:rsidP="00CE0538">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14:paraId="17612518" w14:textId="77777777" w:rsidR="009C20EE" w:rsidRPr="00CE229E" w:rsidRDefault="009C20EE" w:rsidP="00CE0538">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14:paraId="04D8B794" w14:textId="77777777" w:rsidR="009C20EE" w:rsidRDefault="009C20EE"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14:paraId="0907628A" w14:textId="77777777" w:rsidR="009C20EE" w:rsidRPr="00CE229E" w:rsidRDefault="009C20EE" w:rsidP="00CE0538">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14:paraId="7B5BFD54" w14:textId="77777777" w:rsidR="009C20EE" w:rsidRPr="00CE229E" w:rsidRDefault="009C20EE" w:rsidP="00CE0538">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14:paraId="13127E5F" w14:textId="77777777" w:rsidR="009C20EE" w:rsidRPr="00CE229E" w:rsidRDefault="009C20EE" w:rsidP="00CE0538">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14:paraId="4786C9EB" w14:textId="77777777" w:rsidR="009C20EE" w:rsidRPr="00CE229E" w:rsidRDefault="009C20EE" w:rsidP="00CE0538">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14:paraId="18FD1A2F" w14:textId="77777777" w:rsidR="009C20EE" w:rsidRPr="00CE229E" w:rsidRDefault="009C20EE" w:rsidP="00CE0538">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40E2406F" w14:textId="4BCC76C2" w:rsidR="009C20EE" w:rsidRPr="00CE229E" w:rsidRDefault="5B3DB4D0" w:rsidP="5B3DB4D0">
            <w:pPr>
              <w:rPr>
                <w:rFonts w:ascii="Times New Roman" w:hAnsi="Times New Roman" w:cs="Times New Roman"/>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42CEC77A" w14:textId="7DF4DFAB" w:rsidR="009C20EE" w:rsidRDefault="5B3DB4D0" w:rsidP="5B3DB4D0">
            <w:pPr>
              <w:rPr>
                <w:rFonts w:ascii="Times New Roman" w:hAnsi="Times New Roman" w:cs="Times New Roman"/>
              </w:rPr>
            </w:pPr>
            <w:r w:rsidRPr="5B3DB4D0">
              <w:rPr>
                <w:rFonts w:ascii="Times New Roman" w:hAnsi="Times New Roman" w:cs="Times New Roman"/>
              </w:rPr>
              <w:t>X</w:t>
            </w:r>
          </w:p>
        </w:tc>
      </w:tr>
      <w:tr w:rsidR="00311E24" w:rsidRPr="00CE229E" w14:paraId="02CC671E" w14:textId="3A710887" w:rsidTr="5B3DB4D0">
        <w:trPr>
          <w:trHeight w:val="305"/>
        </w:trPr>
        <w:tc>
          <w:tcPr>
            <w:tcW w:w="0" w:type="auto"/>
            <w:tcBorders>
              <w:top w:val="single" w:sz="4" w:space="0" w:color="auto"/>
              <w:left w:val="single" w:sz="4" w:space="0" w:color="auto"/>
              <w:bottom w:val="single" w:sz="4" w:space="0" w:color="auto"/>
              <w:right w:val="single" w:sz="4" w:space="0" w:color="auto"/>
            </w:tcBorders>
          </w:tcPr>
          <w:p w14:paraId="66AC4A59" w14:textId="052646A3"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w:t>
            </w:r>
            <w:proofErr w:type="spellStart"/>
            <w:r w:rsidRPr="5B3DB4D0">
              <w:rPr>
                <w:rFonts w:ascii="Times New Roman" w:hAnsi="Times New Roman" w:cs="Times New Roman"/>
                <w:b/>
                <w:bCs/>
              </w:rPr>
              <w:t>Nellis</w:t>
            </w:r>
            <w:proofErr w:type="spellEnd"/>
            <w:r w:rsidRPr="5B3DB4D0">
              <w:rPr>
                <w:rFonts w:ascii="Times New Roman" w:hAnsi="Times New Roman" w:cs="Times New Roman"/>
                <w:b/>
                <w:bCs/>
              </w:rPr>
              <w:t>, Jonathan</w:t>
            </w:r>
            <w:r w:rsidRPr="5B3DB4D0">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tcPr>
          <w:p w14:paraId="46776284"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6D0B32CC" w14:textId="48A71805"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61A8BBEF"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213EBB88" w14:textId="4D514EA8"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7EAD25F9" w14:textId="434370E0"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5396ABEE"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564EA7A5" w14:textId="0D4E2628"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22824B25" w14:textId="0A1A8BC6"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7B899AFC" w14:textId="3770EA18"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690BBFDD" w14:textId="01D17948"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4D54B155" w14:textId="77777777" w:rsidR="00311E24" w:rsidRPr="00CE229E" w:rsidRDefault="00311E24" w:rsidP="00CE0538">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10C1A17B" w14:textId="77777777" w:rsidR="00311E24" w:rsidRPr="00CE229E" w:rsidRDefault="00311E24" w:rsidP="00CE0538">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1D60EC1A" w14:textId="0F02670C" w:rsidR="00311E24" w:rsidRPr="00CE229E" w:rsidRDefault="5B3DB4D0" w:rsidP="5B3DB4D0">
            <w:pPr>
              <w:rPr>
                <w:rFonts w:ascii="Times New Roman" w:hAnsi="Times New Roman" w:cs="Times New Roman"/>
              </w:rPr>
            </w:pPr>
            <w:r w:rsidRPr="5B3DB4D0">
              <w:rPr>
                <w:rFonts w:ascii="Times New Roman" w:hAnsi="Times New Roman" w:cs="Times New Roman"/>
              </w:rPr>
              <w:t>X</w:t>
            </w:r>
          </w:p>
        </w:tc>
      </w:tr>
      <w:tr w:rsidR="00311E24" w:rsidRPr="00CE229E" w14:paraId="1C79FE25" w14:textId="2A4E58BE" w:rsidTr="5B3DB4D0">
        <w:trPr>
          <w:trHeight w:val="305"/>
        </w:trPr>
        <w:tc>
          <w:tcPr>
            <w:tcW w:w="0" w:type="auto"/>
            <w:tcBorders>
              <w:top w:val="single" w:sz="4" w:space="0" w:color="auto"/>
              <w:left w:val="single" w:sz="4" w:space="0" w:color="auto"/>
              <w:bottom w:val="single" w:sz="4" w:space="0" w:color="auto"/>
              <w:right w:val="single" w:sz="4" w:space="0" w:color="auto"/>
            </w:tcBorders>
          </w:tcPr>
          <w:p w14:paraId="2530F949" w14:textId="28707C8F"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*Newcome, Marilyn</w:t>
            </w:r>
            <w:r w:rsidRPr="5B3DB4D0">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tcPr>
          <w:p w14:paraId="2DBA0962" w14:textId="17F90E2C"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5506CFA3" w14:textId="48A178FD"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015894A8" w14:textId="75AB54EE"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3E4BAED9" w14:textId="48E61231"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787F8F0D" w14:textId="3D54B2A6"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509FD152" w14:textId="755663C4"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1E2E0A56" w14:textId="0E3E51C3"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674F4D05" w14:textId="07D36D8D"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684AB977" w14:textId="551E672E"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15BA05B7" w14:textId="0A6928F4"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0E67EA0F" w14:textId="782E4E64" w:rsidR="00311E24" w:rsidRPr="00CE229E" w:rsidRDefault="5B3DB4D0" w:rsidP="5B3DB4D0">
            <w:pPr>
              <w:rPr>
                <w:rFonts w:ascii="Times New Roman" w:hAnsi="Times New Roman" w:cs="Times New Roman"/>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501350E7" w14:textId="77777777" w:rsidR="00311E24" w:rsidRPr="00CE229E" w:rsidRDefault="00311E24" w:rsidP="00CE0538">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1AAF4CD0" w14:textId="6A37E314" w:rsidR="00311E24" w:rsidRPr="00CE229E" w:rsidRDefault="5B3DB4D0" w:rsidP="5B3DB4D0">
            <w:pPr>
              <w:rPr>
                <w:rFonts w:ascii="Times New Roman" w:hAnsi="Times New Roman" w:cs="Times New Roman"/>
              </w:rPr>
            </w:pPr>
            <w:r w:rsidRPr="5B3DB4D0">
              <w:rPr>
                <w:rFonts w:ascii="Times New Roman" w:hAnsi="Times New Roman" w:cs="Times New Roman"/>
              </w:rPr>
              <w:t>X</w:t>
            </w:r>
          </w:p>
        </w:tc>
      </w:tr>
      <w:tr w:rsidR="00311E24" w:rsidRPr="00CE229E" w14:paraId="61C66561" w14:textId="52228E98" w:rsidTr="5B3DB4D0">
        <w:trPr>
          <w:trHeight w:val="323"/>
        </w:trPr>
        <w:tc>
          <w:tcPr>
            <w:tcW w:w="0" w:type="auto"/>
            <w:tcBorders>
              <w:top w:val="single" w:sz="4" w:space="0" w:color="auto"/>
              <w:left w:val="single" w:sz="4" w:space="0" w:color="auto"/>
              <w:bottom w:val="single" w:sz="4" w:space="0" w:color="auto"/>
              <w:right w:val="single" w:sz="4" w:space="0" w:color="auto"/>
            </w:tcBorders>
          </w:tcPr>
          <w:p w14:paraId="753B93AD" w14:textId="7E674D44"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*O’Meara, Bridget</w:t>
            </w:r>
          </w:p>
        </w:tc>
        <w:tc>
          <w:tcPr>
            <w:tcW w:w="0" w:type="auto"/>
            <w:tcBorders>
              <w:top w:val="single" w:sz="4" w:space="0" w:color="auto"/>
              <w:left w:val="single" w:sz="4" w:space="0" w:color="auto"/>
              <w:bottom w:val="single" w:sz="4" w:space="0" w:color="auto"/>
              <w:right w:val="single" w:sz="4" w:space="0" w:color="auto"/>
            </w:tcBorders>
          </w:tcPr>
          <w:p w14:paraId="5DC6686D" w14:textId="7385B1CE"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1FA10CF2"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007A503F"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6F653A6E"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197F7AFC" w14:textId="6B031ACD"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4A9DDFA7" w14:textId="71282B1F"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2599D5CC"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19ABBB91" w14:textId="2D0B3FD2"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6C4775F3" w14:textId="239C22FF"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0C84E809" w14:textId="37F763F5"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47AEB991" w14:textId="2382427F" w:rsidR="00311E24" w:rsidRPr="00CE229E" w:rsidRDefault="5B3DB4D0" w:rsidP="5B3DB4D0">
            <w:pPr>
              <w:rPr>
                <w:rFonts w:ascii="Times New Roman" w:hAnsi="Times New Roman" w:cs="Times New Roman"/>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571B3CDB" w14:textId="77777777" w:rsidR="00311E24" w:rsidRPr="00CE229E" w:rsidRDefault="00311E24" w:rsidP="00CE0538">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12C53E8E" w14:textId="7D0F62CC" w:rsidR="00311E24" w:rsidRPr="00CE229E" w:rsidRDefault="5B3DB4D0" w:rsidP="5B3DB4D0">
            <w:pPr>
              <w:rPr>
                <w:rFonts w:ascii="Times New Roman" w:hAnsi="Times New Roman" w:cs="Times New Roman"/>
              </w:rPr>
            </w:pPr>
            <w:r w:rsidRPr="5B3DB4D0">
              <w:rPr>
                <w:rFonts w:ascii="Times New Roman" w:hAnsi="Times New Roman" w:cs="Times New Roman"/>
              </w:rPr>
              <w:t>X</w:t>
            </w:r>
          </w:p>
        </w:tc>
      </w:tr>
      <w:tr w:rsidR="00311E24" w:rsidRPr="00CE229E" w14:paraId="428214B2" w14:textId="33FD7F31" w:rsidTr="5B3DB4D0">
        <w:trPr>
          <w:trHeight w:val="305"/>
        </w:trPr>
        <w:tc>
          <w:tcPr>
            <w:tcW w:w="0" w:type="auto"/>
            <w:tcBorders>
              <w:top w:val="single" w:sz="4" w:space="0" w:color="auto"/>
              <w:left w:val="single" w:sz="4" w:space="0" w:color="auto"/>
              <w:bottom w:val="single" w:sz="4" w:space="0" w:color="auto"/>
              <w:right w:val="single" w:sz="4" w:space="0" w:color="auto"/>
            </w:tcBorders>
          </w:tcPr>
          <w:p w14:paraId="7836BE12" w14:textId="5C0C294E"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*Rosenbaum, Jonathan</w:t>
            </w:r>
            <w:r w:rsidRPr="5B3DB4D0">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tcPr>
          <w:p w14:paraId="006318AF" w14:textId="18C02133"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74B691F1" w14:textId="1DC66318"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1B09B660" w14:textId="5ED440B8"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5EA6516C" w14:textId="0FC3CB1B"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2D8E8031"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4ED8971D"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662A2008" w14:textId="655392BD"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791BAD57" w14:textId="523144E2"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35D5EC06" w14:textId="472C8557"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6ACC811D"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67CE2EB7" w14:textId="573DD8D4" w:rsidR="00311E24" w:rsidRDefault="5B3DB4D0" w:rsidP="5B3DB4D0">
            <w:pPr>
              <w:rPr>
                <w:rFonts w:ascii="Times New Roman" w:hAnsi="Times New Roman" w:cs="Times New Roman"/>
                <w:b/>
                <w:bCs/>
              </w:rPr>
            </w:pPr>
            <w:r w:rsidRPr="5B3DB4D0">
              <w:rPr>
                <w:rFonts w:ascii="Times New Roman" w:hAnsi="Times New Roman" w:cs="Times New Roman"/>
                <w:b/>
                <w:bCs/>
              </w:rPr>
              <w:t>X</w:t>
            </w:r>
          </w:p>
        </w:tc>
        <w:tc>
          <w:tcPr>
            <w:tcW w:w="0" w:type="auto"/>
            <w:tcBorders>
              <w:top w:val="single" w:sz="4" w:space="0" w:color="auto"/>
              <w:left w:val="single" w:sz="4" w:space="0" w:color="auto"/>
              <w:bottom w:val="single" w:sz="4" w:space="0" w:color="auto"/>
              <w:right w:val="single" w:sz="4" w:space="0" w:color="auto"/>
            </w:tcBorders>
          </w:tcPr>
          <w:p w14:paraId="07EB3CE6" w14:textId="73C7ABA4" w:rsidR="00311E24" w:rsidRDefault="5B3DB4D0" w:rsidP="5B3DB4D0">
            <w:pPr>
              <w:rPr>
                <w:rFonts w:ascii="Times New Roman" w:hAnsi="Times New Roman" w:cs="Times New Roman"/>
                <w:b/>
                <w:bCs/>
              </w:rPr>
            </w:pPr>
            <w:r w:rsidRPr="5B3DB4D0">
              <w:rPr>
                <w:rFonts w:ascii="Times New Roman" w:hAnsi="Times New Roman" w:cs="Times New Roman"/>
                <w:b/>
                <w:bCs/>
              </w:rPr>
              <w:t>X</w:t>
            </w:r>
          </w:p>
        </w:tc>
        <w:tc>
          <w:tcPr>
            <w:tcW w:w="0" w:type="auto"/>
            <w:tcBorders>
              <w:top w:val="single" w:sz="4" w:space="0" w:color="auto"/>
              <w:left w:val="single" w:sz="4" w:space="0" w:color="auto"/>
              <w:bottom w:val="single" w:sz="4" w:space="0" w:color="auto"/>
              <w:right w:val="single" w:sz="4" w:space="0" w:color="auto"/>
            </w:tcBorders>
          </w:tcPr>
          <w:p w14:paraId="1F0537B8" w14:textId="77777777" w:rsidR="00311E24" w:rsidRDefault="00311E24" w:rsidP="00CE0538">
            <w:pPr>
              <w:rPr>
                <w:rFonts w:ascii="Times New Roman" w:hAnsi="Times New Roman" w:cs="Times New Roman"/>
                <w:b/>
                <w:bCs/>
              </w:rPr>
            </w:pPr>
          </w:p>
        </w:tc>
      </w:tr>
      <w:tr w:rsidR="00311E24" w:rsidRPr="00CE229E" w14:paraId="0F4D1C91" w14:textId="26375B2C" w:rsidTr="5B3DB4D0">
        <w:trPr>
          <w:trHeight w:val="305"/>
        </w:trPr>
        <w:tc>
          <w:tcPr>
            <w:tcW w:w="0" w:type="auto"/>
            <w:tcBorders>
              <w:top w:val="single" w:sz="4" w:space="0" w:color="auto"/>
              <w:left w:val="single" w:sz="4" w:space="0" w:color="auto"/>
              <w:bottom w:val="single" w:sz="4" w:space="0" w:color="auto"/>
              <w:right w:val="single" w:sz="4" w:space="0" w:color="auto"/>
            </w:tcBorders>
          </w:tcPr>
          <w:p w14:paraId="1AEF05EB" w14:textId="59997C10"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*Rota, Beth</w:t>
            </w:r>
          </w:p>
        </w:tc>
        <w:tc>
          <w:tcPr>
            <w:tcW w:w="0" w:type="auto"/>
            <w:tcBorders>
              <w:top w:val="single" w:sz="4" w:space="0" w:color="auto"/>
              <w:left w:val="single" w:sz="4" w:space="0" w:color="auto"/>
              <w:bottom w:val="single" w:sz="4" w:space="0" w:color="auto"/>
              <w:right w:val="single" w:sz="4" w:space="0" w:color="auto"/>
            </w:tcBorders>
          </w:tcPr>
          <w:p w14:paraId="0B48FA46"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09B5F665" w14:textId="12044262"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24BA458D" w14:textId="48737308"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190B094B" w14:textId="1010D40C"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57703845"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072B877C" w14:textId="70A3978A"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2BF96069"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18F4771C" w14:textId="4EF97867"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758A3447" w14:textId="538CD737"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52047018"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026BD41F"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24A76787"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34B16BD8" w14:textId="19C504E2" w:rsidR="00311E24" w:rsidRDefault="5B3DB4D0" w:rsidP="5B3DB4D0">
            <w:pPr>
              <w:rPr>
                <w:rFonts w:ascii="Times New Roman" w:hAnsi="Times New Roman" w:cs="Times New Roman"/>
                <w:b/>
                <w:bCs/>
              </w:rPr>
            </w:pPr>
            <w:r w:rsidRPr="5B3DB4D0">
              <w:rPr>
                <w:rFonts w:ascii="Times New Roman" w:hAnsi="Times New Roman" w:cs="Times New Roman"/>
                <w:b/>
                <w:bCs/>
              </w:rPr>
              <w:t>X</w:t>
            </w:r>
          </w:p>
        </w:tc>
      </w:tr>
      <w:tr w:rsidR="00311E24" w:rsidRPr="00CE229E" w14:paraId="68AC7457" w14:textId="72DBFE8A" w:rsidTr="5B3DB4D0">
        <w:trPr>
          <w:trHeight w:val="305"/>
        </w:trPr>
        <w:tc>
          <w:tcPr>
            <w:tcW w:w="0" w:type="auto"/>
            <w:tcBorders>
              <w:top w:val="single" w:sz="4" w:space="0" w:color="auto"/>
              <w:left w:val="single" w:sz="4" w:space="0" w:color="auto"/>
              <w:bottom w:val="single" w:sz="4" w:space="0" w:color="auto"/>
              <w:right w:val="single" w:sz="4" w:space="0" w:color="auto"/>
            </w:tcBorders>
          </w:tcPr>
          <w:p w14:paraId="569EE8BB" w14:textId="6A64726D"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w:t>
            </w:r>
            <w:proofErr w:type="spellStart"/>
            <w:r w:rsidRPr="5B3DB4D0">
              <w:rPr>
                <w:rFonts w:ascii="Times New Roman" w:hAnsi="Times New Roman" w:cs="Times New Roman"/>
                <w:b/>
                <w:bCs/>
              </w:rPr>
              <w:t>Wamsley</w:t>
            </w:r>
            <w:proofErr w:type="spellEnd"/>
            <w:r w:rsidRPr="5B3DB4D0">
              <w:rPr>
                <w:rFonts w:ascii="Times New Roman" w:hAnsi="Times New Roman" w:cs="Times New Roman"/>
                <w:b/>
                <w:bCs/>
              </w:rPr>
              <w:t>, Chip</w:t>
            </w:r>
            <w:r w:rsidRPr="5B3DB4D0">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tcPr>
          <w:p w14:paraId="2FFE3AA7"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471CF80D" w14:textId="624978B3"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3D64ED54" w14:textId="37A86756"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63F18ADA" w14:textId="52910ED4"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4468B725" w14:textId="21F2CAE3"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0046DA24" w14:textId="7A5E2135"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392B466F" w14:textId="082CD7AF"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4C39E25F" w14:textId="3B5AF791"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63AE3AC4" w14:textId="2BD848D9"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2E114C64" w14:textId="236F7823"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31F219F7" w14:textId="7AB41CEC" w:rsidR="00311E24" w:rsidRPr="00CE229E" w:rsidRDefault="5B3DB4D0" w:rsidP="5B3DB4D0">
            <w:pPr>
              <w:rPr>
                <w:rFonts w:ascii="Times New Roman" w:hAnsi="Times New Roman" w:cs="Times New Roman"/>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4A0A8CC2" w14:textId="6E51BAE3" w:rsidR="00311E24" w:rsidRPr="00CE229E" w:rsidRDefault="5B3DB4D0" w:rsidP="5B3DB4D0">
            <w:pPr>
              <w:rPr>
                <w:rFonts w:ascii="Times New Roman" w:hAnsi="Times New Roman" w:cs="Times New Roman"/>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7CC0ED1A" w14:textId="2D00B3E7" w:rsidR="00311E24" w:rsidRPr="00CE229E" w:rsidRDefault="5B3DB4D0" w:rsidP="5B3DB4D0">
            <w:pPr>
              <w:rPr>
                <w:rFonts w:ascii="Times New Roman" w:hAnsi="Times New Roman" w:cs="Times New Roman"/>
              </w:rPr>
            </w:pPr>
            <w:r w:rsidRPr="5B3DB4D0">
              <w:rPr>
                <w:rFonts w:ascii="Times New Roman" w:hAnsi="Times New Roman" w:cs="Times New Roman"/>
              </w:rPr>
              <w:t>X</w:t>
            </w:r>
          </w:p>
        </w:tc>
      </w:tr>
      <w:tr w:rsidR="00311E24" w:rsidRPr="00CE229E" w14:paraId="6C62F129" w14:textId="1054F582" w:rsidTr="5B3DB4D0">
        <w:trPr>
          <w:trHeight w:val="305"/>
        </w:trPr>
        <w:tc>
          <w:tcPr>
            <w:tcW w:w="0" w:type="auto"/>
            <w:tcBorders>
              <w:top w:val="single" w:sz="4" w:space="0" w:color="auto"/>
              <w:left w:val="single" w:sz="4" w:space="0" w:color="auto"/>
              <w:bottom w:val="single" w:sz="4" w:space="0" w:color="auto"/>
              <w:right w:val="single" w:sz="4" w:space="0" w:color="auto"/>
            </w:tcBorders>
          </w:tcPr>
          <w:p w14:paraId="6878202C" w14:textId="2A86C0C7"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Wendell, Barry</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14:paraId="0C6B0EDD"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14:paraId="0225F6D3"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14:paraId="057ABB85"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14:paraId="5078A001"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14:paraId="3E9F2A29"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14:paraId="7B212F59"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43225BF9" w14:textId="06609F40"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182F3601"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66376FF8" w14:textId="43CA0722"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77CF725A"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7ABE7D8E" w14:textId="6AC676C1" w:rsidR="00311E24" w:rsidRDefault="5B3DB4D0" w:rsidP="5B3DB4D0">
            <w:pPr>
              <w:rPr>
                <w:rFonts w:ascii="Times New Roman" w:hAnsi="Times New Roman" w:cs="Times New Roman"/>
                <w:b/>
                <w:bCs/>
              </w:rPr>
            </w:pPr>
            <w:r w:rsidRPr="5B3DB4D0">
              <w:rPr>
                <w:rFonts w:ascii="Times New Roman" w:hAnsi="Times New Roman" w:cs="Times New Roman"/>
                <w:b/>
                <w:bCs/>
              </w:rPr>
              <w:t>X</w:t>
            </w:r>
          </w:p>
        </w:tc>
        <w:tc>
          <w:tcPr>
            <w:tcW w:w="0" w:type="auto"/>
            <w:tcBorders>
              <w:top w:val="single" w:sz="4" w:space="0" w:color="auto"/>
              <w:left w:val="single" w:sz="4" w:space="0" w:color="auto"/>
              <w:bottom w:val="single" w:sz="4" w:space="0" w:color="auto"/>
              <w:right w:val="single" w:sz="4" w:space="0" w:color="auto"/>
            </w:tcBorders>
          </w:tcPr>
          <w:p w14:paraId="142D4403"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265B47D5" w14:textId="453297A6" w:rsidR="00311E24" w:rsidRDefault="5B3DB4D0" w:rsidP="5B3DB4D0">
            <w:pPr>
              <w:rPr>
                <w:rFonts w:ascii="Times New Roman" w:hAnsi="Times New Roman" w:cs="Times New Roman"/>
                <w:b/>
                <w:bCs/>
              </w:rPr>
            </w:pPr>
            <w:r w:rsidRPr="5B3DB4D0">
              <w:rPr>
                <w:rFonts w:ascii="Times New Roman" w:hAnsi="Times New Roman" w:cs="Times New Roman"/>
                <w:b/>
                <w:bCs/>
              </w:rPr>
              <w:t>X</w:t>
            </w:r>
          </w:p>
        </w:tc>
      </w:tr>
      <w:tr w:rsidR="00311E24" w:rsidRPr="00CE229E" w14:paraId="5A0EB14C" w14:textId="16DF746C" w:rsidTr="5B3DB4D0">
        <w:trPr>
          <w:trHeight w:val="305"/>
        </w:trPr>
        <w:tc>
          <w:tcPr>
            <w:tcW w:w="0" w:type="auto"/>
            <w:tcBorders>
              <w:top w:val="single" w:sz="4" w:space="0" w:color="auto"/>
              <w:left w:val="single" w:sz="4" w:space="0" w:color="auto"/>
              <w:bottom w:val="single" w:sz="4" w:space="0" w:color="auto"/>
              <w:right w:val="single" w:sz="4" w:space="0" w:color="auto"/>
            </w:tcBorders>
          </w:tcPr>
          <w:p w14:paraId="6D8C41D0" w14:textId="0E9E4B77"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Whitmore, John</w:t>
            </w:r>
            <w:r w:rsidRPr="5B3DB4D0">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tcPr>
          <w:p w14:paraId="202580D9" w14:textId="00C55115"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59CCD827" w14:textId="2CC4426F"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228D2969"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1C7A616F" w14:textId="003571D3"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1DF8B352"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69041C04"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5DB3AD61"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510F399B" w14:textId="1D5C4DEF"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5021C134"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39FDD630"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53947506"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62263484" w14:textId="4E109C87" w:rsidR="00311E24" w:rsidRDefault="5B3DB4D0" w:rsidP="5B3DB4D0">
            <w:pPr>
              <w:rPr>
                <w:rFonts w:ascii="Times New Roman" w:hAnsi="Times New Roman" w:cs="Times New Roman"/>
                <w:b/>
                <w:bCs/>
              </w:rPr>
            </w:pPr>
            <w:r w:rsidRPr="5B3DB4D0">
              <w:rPr>
                <w:rFonts w:ascii="Times New Roman" w:hAnsi="Times New Roman" w:cs="Times New Roman"/>
                <w:b/>
                <w:bCs/>
              </w:rPr>
              <w:t>X</w:t>
            </w:r>
          </w:p>
        </w:tc>
        <w:tc>
          <w:tcPr>
            <w:tcW w:w="0" w:type="auto"/>
            <w:tcBorders>
              <w:top w:val="single" w:sz="4" w:space="0" w:color="auto"/>
              <w:left w:val="single" w:sz="4" w:space="0" w:color="auto"/>
              <w:bottom w:val="single" w:sz="4" w:space="0" w:color="auto"/>
              <w:right w:val="single" w:sz="4" w:space="0" w:color="auto"/>
            </w:tcBorders>
          </w:tcPr>
          <w:p w14:paraId="15821600" w14:textId="77777777" w:rsidR="00311E24" w:rsidRDefault="00311E24" w:rsidP="00CE0538">
            <w:pPr>
              <w:rPr>
                <w:rFonts w:ascii="Times New Roman" w:hAnsi="Times New Roman" w:cs="Times New Roman"/>
                <w:b/>
                <w:bCs/>
              </w:rPr>
            </w:pPr>
          </w:p>
        </w:tc>
      </w:tr>
      <w:tr w:rsidR="00311E24" w:rsidRPr="00CE229E" w14:paraId="5444C4FF" w14:textId="3A92AB68" w:rsidTr="5B3DB4D0">
        <w:trPr>
          <w:trHeight w:val="305"/>
        </w:trPr>
        <w:tc>
          <w:tcPr>
            <w:tcW w:w="0" w:type="auto"/>
            <w:tcBorders>
              <w:top w:val="single" w:sz="4" w:space="0" w:color="auto"/>
              <w:left w:val="single" w:sz="4" w:space="0" w:color="auto"/>
              <w:bottom w:val="single" w:sz="4" w:space="0" w:color="auto"/>
              <w:right w:val="single" w:sz="4" w:space="0" w:color="auto"/>
            </w:tcBorders>
          </w:tcPr>
          <w:p w14:paraId="1BA19EAD" w14:textId="69C1DE68" w:rsidR="00311E24" w:rsidRPr="00CE229E" w:rsidRDefault="5B3DB4D0" w:rsidP="5B3DB4D0">
            <w:pPr>
              <w:rPr>
                <w:rFonts w:ascii="Times New Roman" w:hAnsi="Times New Roman" w:cs="Times New Roman"/>
                <w:b/>
                <w:bCs/>
              </w:rPr>
            </w:pPr>
            <w:r w:rsidRPr="5B3DB4D0">
              <w:rPr>
                <w:rFonts w:ascii="Times New Roman" w:hAnsi="Times New Roman" w:cs="Times New Roman"/>
                <w:b/>
                <w:bCs/>
              </w:rPr>
              <w:t>*Zhang, Jing</w:t>
            </w:r>
            <w:r w:rsidRPr="5B3DB4D0">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tcPr>
          <w:p w14:paraId="55F289E9"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54A1A0A3" w14:textId="54BDDFEA"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579C63C2" w14:textId="13440767"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25ABDB73" w14:textId="33DCA368"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4D0E99AD" w14:textId="32758DF8"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442A65F4"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29960EE5"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7CC62514"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588971D1" w14:textId="77777777" w:rsidR="00311E24" w:rsidRDefault="00311E24" w:rsidP="00CE0538">
            <w:pPr>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2BE03B04" w14:textId="62D43DFB" w:rsidR="00311E24" w:rsidRDefault="5B3DB4D0" w:rsidP="5B3DB4D0">
            <w:pPr>
              <w:rPr>
                <w:rFonts w:ascii="Times New Roman" w:hAnsi="Times New Roman" w:cs="Times New Roman"/>
                <w:b/>
                <w:bCs/>
              </w:rPr>
            </w:pPr>
            <w:r w:rsidRPr="5B3DB4D0">
              <w:rPr>
                <w:rFonts w:ascii="Times New Roman" w:hAnsi="Times New Roman" w:cs="Times New Roman"/>
              </w:rPr>
              <w:t>X</w:t>
            </w:r>
          </w:p>
        </w:tc>
        <w:tc>
          <w:tcPr>
            <w:tcW w:w="0" w:type="auto"/>
            <w:tcBorders>
              <w:top w:val="single" w:sz="4" w:space="0" w:color="auto"/>
              <w:left w:val="single" w:sz="4" w:space="0" w:color="auto"/>
              <w:bottom w:val="single" w:sz="4" w:space="0" w:color="auto"/>
              <w:right w:val="single" w:sz="4" w:space="0" w:color="auto"/>
            </w:tcBorders>
          </w:tcPr>
          <w:p w14:paraId="7F40A5B1" w14:textId="77777777" w:rsidR="00311E24" w:rsidRPr="00CE229E" w:rsidRDefault="00311E24" w:rsidP="00CE0538">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630B97D7" w14:textId="77777777" w:rsidR="00311E24" w:rsidRPr="00CE229E" w:rsidRDefault="00311E24" w:rsidP="00CE0538">
            <w:pP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27C69178" w14:textId="0930B79D" w:rsidR="00311E24" w:rsidRPr="00CE229E" w:rsidRDefault="5B3DB4D0" w:rsidP="5B3DB4D0">
            <w:pPr>
              <w:rPr>
                <w:rFonts w:ascii="Times New Roman" w:hAnsi="Times New Roman" w:cs="Times New Roman"/>
              </w:rPr>
            </w:pPr>
            <w:r w:rsidRPr="5B3DB4D0">
              <w:rPr>
                <w:rFonts w:ascii="Times New Roman" w:hAnsi="Times New Roman" w:cs="Times New Roman"/>
              </w:rPr>
              <w:t>X</w:t>
            </w:r>
          </w:p>
        </w:tc>
      </w:tr>
    </w:tbl>
    <w:p w14:paraId="2A4866F8" w14:textId="738E1B71" w:rsidR="00B9408E" w:rsidRPr="004D5497" w:rsidRDefault="5B3DB4D0" w:rsidP="5B3DB4D0">
      <w:pPr>
        <w:spacing w:line="256" w:lineRule="auto"/>
        <w:rPr>
          <w:rFonts w:ascii="Times New Roman" w:hAnsi="Times New Roman" w:cs="Times New Roman"/>
        </w:rPr>
      </w:pPr>
      <w:r w:rsidRPr="5B3DB4D0">
        <w:rPr>
          <w:rFonts w:ascii="Times New Roman" w:hAnsi="Times New Roman" w:cs="Times New Roman"/>
        </w:rPr>
        <w:lastRenderedPageBreak/>
        <w:t>Note: *indicates voting member, X indicates presence in that given month. Grey boxes indicate periods of time before or after a person’s membership.</w:t>
      </w:r>
    </w:p>
    <w:p w14:paraId="7DCD4FDB" w14:textId="77777777" w:rsidR="00C86FD1" w:rsidRDefault="00C86FD1">
      <w:pPr>
        <w:rPr>
          <w:rFonts w:ascii="Times New Roman" w:hAnsi="Times New Roman" w:cs="Times New Roman"/>
        </w:rPr>
      </w:pPr>
    </w:p>
    <w:p w14:paraId="2DC6EEA0" w14:textId="77777777" w:rsidR="00A51183" w:rsidRDefault="5B3DB4D0" w:rsidP="5B3DB4D0">
      <w:pPr>
        <w:jc w:val="center"/>
        <w:rPr>
          <w:rFonts w:ascii="Times New Roman" w:hAnsi="Times New Roman" w:cs="Times New Roman"/>
          <w:u w:val="single"/>
        </w:rPr>
      </w:pPr>
      <w:r w:rsidRPr="5B3DB4D0">
        <w:rPr>
          <w:rFonts w:ascii="Times New Roman" w:hAnsi="Times New Roman" w:cs="Times New Roman"/>
          <w:u w:val="single"/>
        </w:rPr>
        <w:t>Minutes</w:t>
      </w:r>
    </w:p>
    <w:p w14:paraId="50C0D8F7" w14:textId="77777777" w:rsidR="00A51183" w:rsidRDefault="00A51183" w:rsidP="00A51183">
      <w:pPr>
        <w:rPr>
          <w:rFonts w:ascii="Times New Roman" w:hAnsi="Times New Roman" w:cs="Times New Roman"/>
        </w:rPr>
      </w:pPr>
    </w:p>
    <w:p w14:paraId="45E7A579" w14:textId="77777777" w:rsidR="00A51183" w:rsidRPr="00D02178" w:rsidRDefault="5B3DB4D0" w:rsidP="5B3DB4D0">
      <w:pPr>
        <w:pStyle w:val="ListParagraph"/>
        <w:numPr>
          <w:ilvl w:val="0"/>
          <w:numId w:val="19"/>
        </w:numPr>
        <w:rPr>
          <w:rFonts w:ascii="Times New Roman" w:hAnsi="Times New Roman" w:cs="Times New Roman"/>
        </w:rPr>
      </w:pPr>
      <w:r w:rsidRPr="5B3DB4D0">
        <w:rPr>
          <w:rFonts w:ascii="Times New Roman" w:hAnsi="Times New Roman" w:cs="Times New Roman"/>
        </w:rPr>
        <w:t>Schmooze Time</w:t>
      </w:r>
    </w:p>
    <w:p w14:paraId="0ED67D03" w14:textId="77777777" w:rsidR="00A51183" w:rsidRDefault="5B3DB4D0" w:rsidP="5B3DB4D0">
      <w:pPr>
        <w:pStyle w:val="ListParagraph"/>
        <w:numPr>
          <w:ilvl w:val="0"/>
          <w:numId w:val="19"/>
        </w:numPr>
        <w:rPr>
          <w:rFonts w:ascii="Times New Roman" w:hAnsi="Times New Roman" w:cs="Times New Roman"/>
        </w:rPr>
      </w:pPr>
      <w:r w:rsidRPr="5B3DB4D0">
        <w:rPr>
          <w:rFonts w:ascii="Times New Roman" w:hAnsi="Times New Roman" w:cs="Times New Roman"/>
        </w:rPr>
        <w:t>Agenda</w:t>
      </w:r>
    </w:p>
    <w:p w14:paraId="08902587" w14:textId="1CFC67B0" w:rsidR="0006559E" w:rsidRPr="00D02178"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Harry moves to approve agenda; Chip seconds; approved 6:35.</w:t>
      </w:r>
    </w:p>
    <w:p w14:paraId="27C56DC3" w14:textId="77777777" w:rsidR="00A51183" w:rsidRDefault="5B3DB4D0" w:rsidP="5B3DB4D0">
      <w:pPr>
        <w:pStyle w:val="ListParagraph"/>
        <w:numPr>
          <w:ilvl w:val="0"/>
          <w:numId w:val="19"/>
        </w:numPr>
        <w:rPr>
          <w:rFonts w:ascii="Times New Roman" w:hAnsi="Times New Roman" w:cs="Times New Roman"/>
        </w:rPr>
      </w:pPr>
      <w:r w:rsidRPr="5B3DB4D0">
        <w:rPr>
          <w:rFonts w:ascii="Times New Roman" w:hAnsi="Times New Roman" w:cs="Times New Roman"/>
        </w:rPr>
        <w:t>New Secretary</w:t>
      </w:r>
    </w:p>
    <w:p w14:paraId="35D44486" w14:textId="47E0BC24" w:rsidR="00CC0C30"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Brian Leary volunteered to serve as secretary last month, board voted unanimously at 6:40p to approve his recommendation as a member and as secretary to the traffic commission at the next available meeting.</w:t>
      </w:r>
    </w:p>
    <w:p w14:paraId="3EAFE869" w14:textId="4DEA016F" w:rsidR="00CF000E" w:rsidRPr="0006559E" w:rsidRDefault="5B3DB4D0" w:rsidP="5B3DB4D0">
      <w:pPr>
        <w:pStyle w:val="ListParagraph"/>
        <w:numPr>
          <w:ilvl w:val="0"/>
          <w:numId w:val="19"/>
        </w:numPr>
        <w:rPr>
          <w:rFonts w:ascii="Times New Roman" w:hAnsi="Times New Roman" w:cs="Times New Roman"/>
        </w:rPr>
      </w:pPr>
      <w:r w:rsidRPr="5B3DB4D0">
        <w:rPr>
          <w:rFonts w:ascii="Times New Roman" w:hAnsi="Times New Roman" w:cs="Times New Roman"/>
        </w:rPr>
        <w:t>Procedural Changes</w:t>
      </w:r>
    </w:p>
    <w:p w14:paraId="7D73DBCF" w14:textId="74BCC730" w:rsidR="00CF000E"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 xml:space="preserve">Drew suggested that the secretary should facilitate the review of open action items during meetings (rather than the vice-chair). Board determined that no formal vote was </w:t>
      </w:r>
      <w:proofErr w:type="gramStart"/>
      <w:r w:rsidRPr="5B3DB4D0">
        <w:rPr>
          <w:rFonts w:ascii="Times New Roman" w:hAnsi="Times New Roman" w:cs="Times New Roman"/>
        </w:rPr>
        <w:t>needed</w:t>
      </w:r>
      <w:proofErr w:type="gramEnd"/>
      <w:r w:rsidRPr="5B3DB4D0">
        <w:rPr>
          <w:rFonts w:ascii="Times New Roman" w:hAnsi="Times New Roman" w:cs="Times New Roman"/>
        </w:rPr>
        <w:t xml:space="preserve"> and that Brian, Drew, and Chip would make the changes as needed.</w:t>
      </w:r>
    </w:p>
    <w:p w14:paraId="17B65DEE" w14:textId="139E8BBF" w:rsidR="00C615E1" w:rsidRDefault="0006559E" w:rsidP="5B3DB4D0">
      <w:pPr>
        <w:pStyle w:val="ListParagraph"/>
        <w:ind w:left="1080"/>
        <w:rPr>
          <w:rFonts w:ascii="Times New Roman" w:hAnsi="Times New Roman" w:cs="Times New Roman"/>
        </w:rPr>
      </w:pPr>
      <w:r>
        <w:rPr>
          <w:rFonts w:ascii="Times New Roman" w:hAnsi="Times New Roman" w:cs="Times New Roman"/>
        </w:rPr>
        <w:t xml:space="preserve">b. </w:t>
      </w:r>
      <w:r w:rsidR="00CC0C30">
        <w:rPr>
          <w:rFonts w:ascii="Times New Roman" w:hAnsi="Times New Roman" w:cs="Times New Roman"/>
        </w:rPr>
        <w:tab/>
      </w:r>
      <w:r w:rsidR="00083496">
        <w:rPr>
          <w:rFonts w:ascii="Times New Roman" w:hAnsi="Times New Roman" w:cs="Times New Roman"/>
        </w:rPr>
        <w:t>Attendance</w:t>
      </w:r>
      <w:r w:rsidR="00C615E1">
        <w:rPr>
          <w:rFonts w:ascii="Times New Roman" w:hAnsi="Times New Roman" w:cs="Times New Roman"/>
        </w:rPr>
        <w:t xml:space="preserve"> Requirement</w:t>
      </w:r>
    </w:p>
    <w:p w14:paraId="6095684C" w14:textId="77777777" w:rsidR="00F63658" w:rsidRDefault="5B3DB4D0" w:rsidP="5B3DB4D0">
      <w:pPr>
        <w:pStyle w:val="ListParagraph"/>
        <w:numPr>
          <w:ilvl w:val="2"/>
          <w:numId w:val="19"/>
        </w:numPr>
        <w:rPr>
          <w:rFonts w:ascii="Times New Roman" w:hAnsi="Times New Roman" w:cs="Times New Roman"/>
        </w:rPr>
      </w:pPr>
      <w:r w:rsidRPr="5B3DB4D0">
        <w:rPr>
          <w:rFonts w:ascii="Times New Roman" w:hAnsi="Times New Roman" w:cs="Times New Roman"/>
        </w:rPr>
        <w:t xml:space="preserve">Drew discussed undulations in member attendance and a need to develop more regular rapport within the board, particularly as members shift their roles in the community and become more active outside meetings. Board agreed that a shift to the attendance requirement as outlined in the procedural guidelines might be helpful. </w:t>
      </w:r>
    </w:p>
    <w:p w14:paraId="320C7A15" w14:textId="77777777" w:rsidR="0048052D" w:rsidRDefault="5B3DB4D0" w:rsidP="5B3DB4D0">
      <w:pPr>
        <w:pStyle w:val="ListParagraph"/>
        <w:numPr>
          <w:ilvl w:val="2"/>
          <w:numId w:val="19"/>
        </w:numPr>
        <w:rPr>
          <w:rFonts w:ascii="Times New Roman" w:hAnsi="Times New Roman" w:cs="Times New Roman"/>
        </w:rPr>
      </w:pPr>
      <w:r w:rsidRPr="5B3DB4D0">
        <w:rPr>
          <w:rFonts w:ascii="Times New Roman" w:hAnsi="Times New Roman" w:cs="Times New Roman"/>
        </w:rPr>
        <w:t>The proposed shift was an inversion of the existing policy:</w:t>
      </w:r>
    </w:p>
    <w:p w14:paraId="0D034F18" w14:textId="7E7CC500" w:rsidR="00083496" w:rsidRPr="00F63658" w:rsidRDefault="5B3DB4D0" w:rsidP="5B3DB4D0">
      <w:pPr>
        <w:pStyle w:val="ListParagraph"/>
        <w:numPr>
          <w:ilvl w:val="2"/>
          <w:numId w:val="19"/>
        </w:numPr>
        <w:rPr>
          <w:rFonts w:ascii="Times New Roman" w:hAnsi="Times New Roman" w:cs="Times New Roman"/>
        </w:rPr>
      </w:pPr>
      <w:r w:rsidRPr="5B3DB4D0">
        <w:rPr>
          <w:rFonts w:ascii="Times New Roman" w:hAnsi="Times New Roman" w:cs="Times New Roman"/>
        </w:rPr>
        <w:t xml:space="preserve">“…the ability to </w:t>
      </w:r>
      <w:r w:rsidRPr="5B3DB4D0">
        <w:rPr>
          <w:rFonts w:ascii="Times New Roman" w:hAnsi="Times New Roman" w:cs="Times New Roman"/>
          <w:strike/>
        </w:rPr>
        <w:t>attend no less</w:t>
      </w:r>
      <w:r w:rsidRPr="5B3DB4D0">
        <w:rPr>
          <w:rFonts w:ascii="Times New Roman" w:hAnsi="Times New Roman" w:cs="Times New Roman"/>
        </w:rPr>
        <w:t xml:space="preserve"> </w:t>
      </w:r>
      <w:r w:rsidRPr="5B3DB4D0">
        <w:rPr>
          <w:rFonts w:ascii="Times New Roman" w:hAnsi="Times New Roman" w:cs="Times New Roman"/>
          <w:color w:val="FF0000"/>
        </w:rPr>
        <w:t xml:space="preserve">miss no </w:t>
      </w:r>
      <w:r w:rsidRPr="5B3DB4D0">
        <w:rPr>
          <w:rFonts w:ascii="Times New Roman" w:hAnsi="Times New Roman" w:cs="Times New Roman"/>
          <w:b/>
          <w:bCs/>
          <w:color w:val="FF0000"/>
        </w:rPr>
        <w:t>more</w:t>
      </w:r>
      <w:r w:rsidRPr="5B3DB4D0">
        <w:rPr>
          <w:rFonts w:ascii="Times New Roman" w:hAnsi="Times New Roman" w:cs="Times New Roman"/>
          <w:color w:val="FF0000"/>
        </w:rPr>
        <w:t xml:space="preserve"> </w:t>
      </w:r>
      <w:r w:rsidRPr="5B3DB4D0">
        <w:rPr>
          <w:rFonts w:ascii="Times New Roman" w:hAnsi="Times New Roman" w:cs="Times New Roman"/>
        </w:rPr>
        <w:t xml:space="preserve">than four meetings per year”.  Additional verbiage was suggested for the end of the membership paragraph: “Members will proactively notify the officers in the event they miss a meeting and provide updates to any outstanding action items under their ownership – ideally before the meeting, as possible” </w:t>
      </w:r>
    </w:p>
    <w:p w14:paraId="79B40979" w14:textId="6783DF9C" w:rsidR="00083496" w:rsidRPr="00C12F0F" w:rsidRDefault="002461B4" w:rsidP="5B3DB4D0">
      <w:pPr>
        <w:pStyle w:val="ListParagraph"/>
        <w:numPr>
          <w:ilvl w:val="2"/>
          <w:numId w:val="19"/>
        </w:numPr>
        <w:rPr>
          <w:rFonts w:ascii="Times New Roman" w:hAnsi="Times New Roman" w:cs="Times New Roman"/>
        </w:rPr>
      </w:pPr>
      <w:r>
        <w:rPr>
          <w:rFonts w:ascii="Times New Roman" w:hAnsi="Times New Roman" w:cs="Times New Roman"/>
        </w:rPr>
        <w:t>Due to a quorum present, b</w:t>
      </w:r>
      <w:r w:rsidR="5B3DB4D0" w:rsidRPr="5B3DB4D0">
        <w:rPr>
          <w:rFonts w:ascii="Times New Roman" w:hAnsi="Times New Roman" w:cs="Times New Roman"/>
        </w:rPr>
        <w:t>oard voted unanimously to approve the changes</w:t>
      </w:r>
      <w:r>
        <w:rPr>
          <w:rFonts w:ascii="Times New Roman" w:hAnsi="Times New Roman" w:cs="Times New Roman"/>
        </w:rPr>
        <w:t xml:space="preserve">. However, because this would place a few of our current members in violation of the new policy, </w:t>
      </w:r>
      <w:r w:rsidRPr="00177FC2">
        <w:rPr>
          <w:rFonts w:ascii="Times New Roman" w:hAnsi="Times New Roman" w:cs="Times New Roman"/>
          <w:b/>
        </w:rPr>
        <w:t>we seek more input before we recommend</w:t>
      </w:r>
      <w:r>
        <w:rPr>
          <w:rFonts w:ascii="Times New Roman" w:hAnsi="Times New Roman" w:cs="Times New Roman"/>
        </w:rPr>
        <w:t xml:space="preserve"> traffic commission update</w:t>
      </w:r>
      <w:r w:rsidR="00177FC2">
        <w:rPr>
          <w:rFonts w:ascii="Times New Roman" w:hAnsi="Times New Roman" w:cs="Times New Roman"/>
        </w:rPr>
        <w:t xml:space="preserve"> the</w:t>
      </w:r>
      <w:bookmarkStart w:id="0" w:name="_GoBack"/>
      <w:bookmarkEnd w:id="0"/>
      <w:r>
        <w:rPr>
          <w:rFonts w:ascii="Times New Roman" w:hAnsi="Times New Roman" w:cs="Times New Roman"/>
        </w:rPr>
        <w:t xml:space="preserve"> procedural guidelines.</w:t>
      </w:r>
    </w:p>
    <w:p w14:paraId="383EE586" w14:textId="77777777" w:rsidR="00A51183" w:rsidRDefault="5B3DB4D0" w:rsidP="5B3DB4D0">
      <w:pPr>
        <w:pStyle w:val="ListParagraph"/>
        <w:numPr>
          <w:ilvl w:val="0"/>
          <w:numId w:val="19"/>
        </w:numPr>
        <w:rPr>
          <w:rFonts w:ascii="Times New Roman" w:hAnsi="Times New Roman" w:cs="Times New Roman"/>
        </w:rPr>
      </w:pPr>
      <w:r w:rsidRPr="5B3DB4D0">
        <w:rPr>
          <w:rFonts w:ascii="Times New Roman" w:hAnsi="Times New Roman" w:cs="Times New Roman"/>
        </w:rPr>
        <w:t>Open Action Items</w:t>
      </w:r>
    </w:p>
    <w:p w14:paraId="1A7BC4F4" w14:textId="062D9B17" w:rsidR="00C12F0F" w:rsidRPr="005A3CD1"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 xml:space="preserve">#2: Stickers are ready to go. Chip and Drew will put them up. </w:t>
      </w:r>
    </w:p>
    <w:p w14:paraId="27228183" w14:textId="12EF3441" w:rsidR="00584FC5" w:rsidRDefault="5B3DB4D0" w:rsidP="5B3DB4D0">
      <w:pPr>
        <w:pStyle w:val="ListParagraph"/>
        <w:numPr>
          <w:ilvl w:val="2"/>
          <w:numId w:val="19"/>
        </w:numPr>
        <w:rPr>
          <w:rFonts w:ascii="Times New Roman" w:hAnsi="Times New Roman" w:cs="Times New Roman"/>
        </w:rPr>
      </w:pPr>
      <w:r w:rsidRPr="5B3DB4D0">
        <w:rPr>
          <w:rFonts w:ascii="Times New Roman" w:hAnsi="Times New Roman" w:cs="Times New Roman"/>
        </w:rPr>
        <w:t>Due: March 21,2018</w:t>
      </w:r>
    </w:p>
    <w:p w14:paraId="06E7BE3F" w14:textId="0B7C2BB3" w:rsidR="004A3757" w:rsidRPr="005A3CD1"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#60: Remove from action items and move to regular agenda item</w:t>
      </w:r>
    </w:p>
    <w:p w14:paraId="64EDD464" w14:textId="77777777" w:rsidR="005A3CD1" w:rsidRDefault="5B3DB4D0" w:rsidP="5B3DB4D0">
      <w:pPr>
        <w:pStyle w:val="ListParagraph"/>
        <w:numPr>
          <w:ilvl w:val="2"/>
          <w:numId w:val="19"/>
        </w:numPr>
        <w:rPr>
          <w:rFonts w:ascii="Times New Roman" w:hAnsi="Times New Roman" w:cs="Times New Roman"/>
        </w:rPr>
      </w:pPr>
      <w:r w:rsidRPr="5B3DB4D0">
        <w:rPr>
          <w:rFonts w:ascii="Times New Roman" w:hAnsi="Times New Roman" w:cs="Times New Roman"/>
        </w:rPr>
        <w:t xml:space="preserve">Jonathan </w:t>
      </w:r>
      <w:proofErr w:type="spellStart"/>
      <w:r w:rsidRPr="5B3DB4D0">
        <w:rPr>
          <w:rFonts w:ascii="Times New Roman" w:hAnsi="Times New Roman" w:cs="Times New Roman"/>
        </w:rPr>
        <w:t>Nellis</w:t>
      </w:r>
      <w:proofErr w:type="spellEnd"/>
      <w:r w:rsidRPr="5B3DB4D0">
        <w:rPr>
          <w:rFonts w:ascii="Times New Roman" w:hAnsi="Times New Roman" w:cs="Times New Roman"/>
        </w:rPr>
        <w:t xml:space="preserve"> informed us of technical progress on the board’s desire to indicate corridor slope on bike network map. Which roads are steep enough to mark on the map? Referenced examples of other bike maps that use various numbers of chevrons to indicate slopes.</w:t>
      </w:r>
    </w:p>
    <w:p w14:paraId="49D89CE6" w14:textId="1960F0B2" w:rsidR="004A3757" w:rsidRPr="005A3CD1"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#71: No updates, needs to be broken down into smaller action items</w:t>
      </w:r>
    </w:p>
    <w:p w14:paraId="0131FF6A" w14:textId="799BE273" w:rsidR="00D71F3E" w:rsidRPr="005A3CD1"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#82: Drew is new owner, will communicate board’s willingness to allocate $ to design and placement of wraps for bike lockers. Due 21 Jan</w:t>
      </w:r>
    </w:p>
    <w:p w14:paraId="109101A2" w14:textId="0EDE1683" w:rsidR="00D71F3E" w:rsidRPr="005A3CD1"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#84: Combined with action item #100 as a community event?</w:t>
      </w:r>
    </w:p>
    <w:p w14:paraId="77740557" w14:textId="44064C11" w:rsidR="00E51CAE" w:rsidRPr="005A3CD1"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 xml:space="preserve">#89: Closed on 15 </w:t>
      </w:r>
      <w:proofErr w:type="gramStart"/>
      <w:r w:rsidRPr="5B3DB4D0">
        <w:rPr>
          <w:rFonts w:ascii="Times New Roman" w:hAnsi="Times New Roman" w:cs="Times New Roman"/>
        </w:rPr>
        <w:t>Dec,</w:t>
      </w:r>
      <w:proofErr w:type="gramEnd"/>
      <w:r w:rsidRPr="5B3DB4D0">
        <w:rPr>
          <w:rFonts w:ascii="Times New Roman" w:hAnsi="Times New Roman" w:cs="Times New Roman"/>
        </w:rPr>
        <w:t xml:space="preserve"> 2017 - OBE (overcome by events) superseded by updates to 2014 TAP Grants</w:t>
      </w:r>
    </w:p>
    <w:p w14:paraId="64A9F6C5" w14:textId="76AE4348" w:rsidR="00E51CAE" w:rsidRPr="005A3CD1"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 xml:space="preserve">#90: </w:t>
      </w:r>
      <w:commentRangeStart w:id="1"/>
      <w:r w:rsidRPr="5B3DB4D0">
        <w:rPr>
          <w:rFonts w:ascii="Times New Roman" w:hAnsi="Times New Roman" w:cs="Times New Roman"/>
        </w:rPr>
        <w:t>Find out if the Bike Board can take over the ‘bike section’ of the parade</w:t>
      </w:r>
      <w:commentRangeEnd w:id="1"/>
      <w:r w:rsidR="00E51CAE">
        <w:rPr>
          <w:rStyle w:val="CommentReference"/>
        </w:rPr>
        <w:commentReference w:id="1"/>
      </w:r>
      <w:r w:rsidRPr="5B3DB4D0">
        <w:rPr>
          <w:rFonts w:ascii="Times New Roman" w:hAnsi="Times New Roman" w:cs="Times New Roman"/>
        </w:rPr>
        <w:t xml:space="preserve">. </w:t>
      </w:r>
    </w:p>
    <w:p w14:paraId="2BFD38B5" w14:textId="5E96BAE8" w:rsidR="0013181C"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#91: Drew needs to follow up with Kelli, due 1 Feb.</w:t>
      </w:r>
    </w:p>
    <w:p w14:paraId="40BD18F2" w14:textId="26D6CA43" w:rsidR="00BC7B8B" w:rsidRPr="005A3CD1"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lastRenderedPageBreak/>
        <w:t>#92: Closed on 4 Jan 2018, board decided to not formally engage in a response</w:t>
      </w:r>
    </w:p>
    <w:p w14:paraId="4700C8D1" w14:textId="2F9E88C5" w:rsidR="003F4C08" w:rsidRPr="001B430F"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#94: Item updated; Drew and Chip will attend the next Neighborhood Coordinating Council (that works with their schedules) to discuss how the Bike Board can better serve the individual neighborhoods.</w:t>
      </w:r>
    </w:p>
    <w:p w14:paraId="0EFEFABB" w14:textId="3463172D" w:rsidR="003F4C08" w:rsidRPr="001B430F"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 xml:space="preserve">#95: Frank sent out </w:t>
      </w:r>
      <w:commentRangeStart w:id="2"/>
      <w:r w:rsidRPr="5B3DB4D0">
        <w:rPr>
          <w:rFonts w:ascii="Times New Roman" w:hAnsi="Times New Roman" w:cs="Times New Roman"/>
        </w:rPr>
        <w:t>summary</w:t>
      </w:r>
      <w:commentRangeEnd w:id="2"/>
      <w:r w:rsidR="003F4C08">
        <w:rPr>
          <w:rStyle w:val="CommentReference"/>
        </w:rPr>
        <w:commentReference w:id="2"/>
      </w:r>
      <w:r w:rsidRPr="5B3DB4D0">
        <w:rPr>
          <w:rFonts w:ascii="Times New Roman" w:hAnsi="Times New Roman" w:cs="Times New Roman"/>
        </w:rPr>
        <w:t xml:space="preserve"> and discussions will continue.</w:t>
      </w:r>
    </w:p>
    <w:p w14:paraId="260BD4AE" w14:textId="0AEA3548" w:rsidR="003F4C08" w:rsidRPr="001B430F"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#97: Drew will resend this document to Frank and Jing. They will update it and include suggested changes.</w:t>
      </w:r>
    </w:p>
    <w:p w14:paraId="547C9A74" w14:textId="7C31E16E" w:rsidR="00DA25CC" w:rsidRPr="001B430F"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#100: Annual events committee will meet before next month’s meeting</w:t>
      </w:r>
    </w:p>
    <w:p w14:paraId="326BB624" w14:textId="295A7E1D" w:rsidR="00244ABB" w:rsidRPr="001B430F"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 xml:space="preserve">#101: Closed on 10 November 2017 due to lack of response. United Way provided a list of potential places in which we could distribute lights. </w:t>
      </w:r>
    </w:p>
    <w:p w14:paraId="5747E172" w14:textId="77777777" w:rsidR="00A51183" w:rsidRDefault="5B3DB4D0" w:rsidP="5B3DB4D0">
      <w:pPr>
        <w:pStyle w:val="ListParagraph"/>
        <w:numPr>
          <w:ilvl w:val="0"/>
          <w:numId w:val="19"/>
        </w:numPr>
        <w:rPr>
          <w:rFonts w:ascii="Times New Roman" w:hAnsi="Times New Roman" w:cs="Times New Roman"/>
        </w:rPr>
      </w:pPr>
      <w:r w:rsidRPr="5B3DB4D0">
        <w:rPr>
          <w:rFonts w:ascii="Times New Roman" w:hAnsi="Times New Roman" w:cs="Times New Roman"/>
        </w:rPr>
        <w:t>Ripe Bananas</w:t>
      </w:r>
    </w:p>
    <w:p w14:paraId="5D8431A6" w14:textId="77777777" w:rsidR="001B430F"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Jing</w:t>
      </w:r>
    </w:p>
    <w:p w14:paraId="75132E06" w14:textId="2919AFC9" w:rsidR="0096484C" w:rsidRPr="001B430F" w:rsidRDefault="5B3DB4D0" w:rsidP="5B3DB4D0">
      <w:pPr>
        <w:pStyle w:val="ListParagraph"/>
        <w:numPr>
          <w:ilvl w:val="2"/>
          <w:numId w:val="19"/>
        </w:numPr>
        <w:rPr>
          <w:rFonts w:ascii="Times New Roman" w:hAnsi="Times New Roman" w:cs="Times New Roman"/>
        </w:rPr>
      </w:pPr>
      <w:r w:rsidRPr="5B3DB4D0">
        <w:rPr>
          <w:rFonts w:ascii="Times New Roman" w:hAnsi="Times New Roman" w:cs="Times New Roman"/>
        </w:rPr>
        <w:t>This year’s annual routine to count pedestrians and cyclists (MPO project) will experience a major increase in funding.</w:t>
      </w:r>
    </w:p>
    <w:p w14:paraId="49A37094" w14:textId="56474FE1" w:rsidR="0096484C" w:rsidRDefault="5B3DB4D0" w:rsidP="5B3DB4D0">
      <w:pPr>
        <w:pStyle w:val="ListParagraph"/>
        <w:numPr>
          <w:ilvl w:val="3"/>
          <w:numId w:val="19"/>
        </w:numPr>
        <w:rPr>
          <w:rFonts w:ascii="Times New Roman" w:hAnsi="Times New Roman" w:cs="Times New Roman"/>
        </w:rPr>
      </w:pPr>
      <w:r w:rsidRPr="5B3DB4D0">
        <w:rPr>
          <w:rFonts w:ascii="Times New Roman" w:hAnsi="Times New Roman" w:cs="Times New Roman"/>
        </w:rPr>
        <w:t>40 locations have been drafted across the county. No published yet.</w:t>
      </w:r>
    </w:p>
    <w:p w14:paraId="68035D34" w14:textId="641B9298" w:rsidR="0096484C" w:rsidRDefault="5B3DB4D0" w:rsidP="5B3DB4D0">
      <w:pPr>
        <w:pStyle w:val="ListParagraph"/>
        <w:numPr>
          <w:ilvl w:val="3"/>
          <w:numId w:val="19"/>
        </w:numPr>
        <w:rPr>
          <w:rFonts w:ascii="Times New Roman" w:hAnsi="Times New Roman" w:cs="Times New Roman"/>
        </w:rPr>
      </w:pPr>
      <w:r w:rsidRPr="5B3DB4D0">
        <w:rPr>
          <w:rFonts w:ascii="Times New Roman" w:hAnsi="Times New Roman" w:cs="Times New Roman"/>
        </w:rPr>
        <w:t xml:space="preserve">Asks for input from board as to which locations to use. </w:t>
      </w:r>
    </w:p>
    <w:p w14:paraId="10D3B0FB" w14:textId="618CDFCF" w:rsidR="0096484C" w:rsidRDefault="5B3DB4D0" w:rsidP="5B3DB4D0">
      <w:pPr>
        <w:pStyle w:val="ListParagraph"/>
        <w:numPr>
          <w:ilvl w:val="3"/>
          <w:numId w:val="19"/>
        </w:numPr>
        <w:rPr>
          <w:rFonts w:ascii="Times New Roman" w:hAnsi="Times New Roman" w:cs="Times New Roman"/>
        </w:rPr>
      </w:pPr>
      <w:r w:rsidRPr="5B3DB4D0">
        <w:rPr>
          <w:rFonts w:ascii="Times New Roman" w:hAnsi="Times New Roman" w:cs="Times New Roman"/>
        </w:rPr>
        <w:t>Proposed counts for 6 hours a day (3 morning, 3 evening)</w:t>
      </w:r>
    </w:p>
    <w:p w14:paraId="1AAD800F" w14:textId="30BBA4E9" w:rsidR="0096484C" w:rsidRPr="001B430F" w:rsidRDefault="5B3DB4D0" w:rsidP="5B3DB4D0">
      <w:pPr>
        <w:pStyle w:val="ListParagraph"/>
        <w:numPr>
          <w:ilvl w:val="3"/>
          <w:numId w:val="19"/>
        </w:numPr>
        <w:rPr>
          <w:rFonts w:ascii="Times New Roman" w:hAnsi="Times New Roman" w:cs="Times New Roman"/>
        </w:rPr>
      </w:pPr>
      <w:r w:rsidRPr="5B3DB4D0">
        <w:rPr>
          <w:rFonts w:ascii="Times New Roman" w:hAnsi="Times New Roman" w:cs="Times New Roman"/>
        </w:rPr>
        <w:t xml:space="preserve">Jing will work out a map and share that with bike board next meeting: </w:t>
      </w:r>
      <w:r w:rsidRPr="5B3DB4D0">
        <w:rPr>
          <w:rFonts w:ascii="Times New Roman" w:hAnsi="Times New Roman" w:cs="Times New Roman"/>
          <w:b/>
          <w:bCs/>
        </w:rPr>
        <w:t>he is soliciting feedback on the locations before March.</w:t>
      </w:r>
    </w:p>
    <w:p w14:paraId="3C25F10C" w14:textId="0977C050" w:rsidR="0096484C" w:rsidRPr="00CE72A5" w:rsidRDefault="5B3DB4D0" w:rsidP="5B3DB4D0">
      <w:pPr>
        <w:pStyle w:val="ListParagraph"/>
        <w:numPr>
          <w:ilvl w:val="2"/>
          <w:numId w:val="19"/>
        </w:numPr>
        <w:rPr>
          <w:rFonts w:ascii="Times New Roman" w:hAnsi="Times New Roman" w:cs="Times New Roman"/>
        </w:rPr>
      </w:pPr>
      <w:r w:rsidRPr="5B3DB4D0">
        <w:rPr>
          <w:rFonts w:ascii="Times New Roman" w:hAnsi="Times New Roman" w:cs="Times New Roman"/>
        </w:rPr>
        <w:t xml:space="preserve">MPO wants to help the board update the municipal and regional bicycle plan. </w:t>
      </w:r>
    </w:p>
    <w:p w14:paraId="42FF6CC8" w14:textId="44B53EC2" w:rsidR="0096484C" w:rsidRPr="00CE72A5" w:rsidRDefault="5B3DB4D0" w:rsidP="5B3DB4D0">
      <w:pPr>
        <w:pStyle w:val="ListParagraph"/>
        <w:numPr>
          <w:ilvl w:val="3"/>
          <w:numId w:val="19"/>
        </w:numPr>
        <w:rPr>
          <w:rFonts w:ascii="Times New Roman" w:hAnsi="Times New Roman" w:cs="Times New Roman"/>
        </w:rPr>
      </w:pPr>
      <w:r w:rsidRPr="5B3DB4D0">
        <w:rPr>
          <w:rFonts w:ascii="Times New Roman" w:hAnsi="Times New Roman" w:cs="Times New Roman"/>
        </w:rPr>
        <w:t xml:space="preserve">Pedestrian safety plan is being updated. Will be done by May/June – the scope of work for that update is similar but different from the bike plan. Jing will share </w:t>
      </w:r>
      <w:proofErr w:type="spellStart"/>
      <w:r w:rsidRPr="5B3DB4D0">
        <w:rPr>
          <w:rFonts w:ascii="Times New Roman" w:hAnsi="Times New Roman" w:cs="Times New Roman"/>
        </w:rPr>
        <w:t>ped</w:t>
      </w:r>
      <w:proofErr w:type="spellEnd"/>
      <w:r w:rsidRPr="5B3DB4D0">
        <w:rPr>
          <w:rFonts w:ascii="Times New Roman" w:hAnsi="Times New Roman" w:cs="Times New Roman"/>
        </w:rPr>
        <w:t xml:space="preserve"> plan scope with select members and begin to draft how we will approach new bike plan update.</w:t>
      </w:r>
    </w:p>
    <w:p w14:paraId="58DDF2E0" w14:textId="78357BE6" w:rsidR="0096484C" w:rsidRDefault="5B3DB4D0" w:rsidP="5B3DB4D0">
      <w:pPr>
        <w:pStyle w:val="ListParagraph"/>
        <w:numPr>
          <w:ilvl w:val="3"/>
          <w:numId w:val="19"/>
        </w:numPr>
        <w:rPr>
          <w:rFonts w:ascii="Times New Roman" w:hAnsi="Times New Roman" w:cs="Times New Roman"/>
        </w:rPr>
      </w:pPr>
      <w:r w:rsidRPr="5B3DB4D0">
        <w:rPr>
          <w:rFonts w:ascii="Times New Roman" w:hAnsi="Times New Roman" w:cs="Times New Roman"/>
        </w:rPr>
        <w:t>Tentative timeline to update bike plan ~ October for next year</w:t>
      </w:r>
    </w:p>
    <w:p w14:paraId="54220892" w14:textId="77777777" w:rsidR="00B00FD8"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Barry</w:t>
      </w:r>
    </w:p>
    <w:p w14:paraId="7D79140C" w14:textId="48F67625" w:rsidR="000420B2" w:rsidRDefault="5B3DB4D0" w:rsidP="5B3DB4D0">
      <w:pPr>
        <w:pStyle w:val="ListParagraph"/>
        <w:numPr>
          <w:ilvl w:val="2"/>
          <w:numId w:val="19"/>
        </w:numPr>
        <w:rPr>
          <w:rFonts w:ascii="Times New Roman" w:hAnsi="Times New Roman" w:cs="Times New Roman"/>
        </w:rPr>
      </w:pPr>
      <w:r w:rsidRPr="5B3DB4D0">
        <w:rPr>
          <w:rFonts w:ascii="Times New Roman" w:hAnsi="Times New Roman" w:cs="Times New Roman"/>
        </w:rPr>
        <w:t xml:space="preserve">Morgantown recently interviewed </w:t>
      </w:r>
      <w:proofErr w:type="gramStart"/>
      <w:r w:rsidRPr="5B3DB4D0">
        <w:rPr>
          <w:rFonts w:ascii="Times New Roman" w:hAnsi="Times New Roman" w:cs="Times New Roman"/>
        </w:rPr>
        <w:t>a number of</w:t>
      </w:r>
      <w:proofErr w:type="gramEnd"/>
      <w:r w:rsidRPr="5B3DB4D0">
        <w:rPr>
          <w:rFonts w:ascii="Times New Roman" w:hAnsi="Times New Roman" w:cs="Times New Roman"/>
        </w:rPr>
        <w:t xml:space="preserve"> highly qualified individuals for the Health and Wellness Commission </w:t>
      </w:r>
    </w:p>
    <w:p w14:paraId="0642455D" w14:textId="255074A3" w:rsidR="0096484C" w:rsidRPr="0006559E" w:rsidRDefault="5B3DB4D0" w:rsidP="5B3DB4D0">
      <w:pPr>
        <w:pStyle w:val="ListParagraph"/>
        <w:numPr>
          <w:ilvl w:val="2"/>
          <w:numId w:val="19"/>
        </w:numPr>
        <w:rPr>
          <w:rFonts w:ascii="Times New Roman" w:hAnsi="Times New Roman" w:cs="Times New Roman"/>
        </w:rPr>
      </w:pPr>
      <w:r w:rsidRPr="5B3DB4D0">
        <w:rPr>
          <w:rFonts w:ascii="Times New Roman" w:hAnsi="Times New Roman" w:cs="Times New Roman"/>
        </w:rPr>
        <w:t>Barry thought that due to the high number of applicants, some of those who were not elected might want to serve on other boards (and perhaps be better suited for those boards, too). He will forward some names to us for consideration.</w:t>
      </w:r>
    </w:p>
    <w:p w14:paraId="19F51317" w14:textId="4CD4C965" w:rsidR="0096484C" w:rsidRPr="00B00FD8" w:rsidRDefault="5B3DB4D0" w:rsidP="5B3DB4D0">
      <w:pPr>
        <w:pStyle w:val="ListParagraph"/>
        <w:numPr>
          <w:ilvl w:val="0"/>
          <w:numId w:val="19"/>
        </w:numPr>
        <w:rPr>
          <w:rFonts w:ascii="Times New Roman" w:hAnsi="Times New Roman" w:cs="Times New Roman"/>
        </w:rPr>
      </w:pPr>
      <w:r w:rsidRPr="5B3DB4D0">
        <w:rPr>
          <w:rFonts w:ascii="Times New Roman" w:hAnsi="Times New Roman" w:cs="Times New Roman"/>
        </w:rPr>
        <w:t>2018 Event Schedule - Committee hasn’t met</w:t>
      </w:r>
    </w:p>
    <w:p w14:paraId="7E8A3FCD" w14:textId="77777777" w:rsidR="00D02178" w:rsidRDefault="5B3DB4D0" w:rsidP="5B3DB4D0">
      <w:pPr>
        <w:pStyle w:val="ListParagraph"/>
        <w:numPr>
          <w:ilvl w:val="0"/>
          <w:numId w:val="19"/>
        </w:numPr>
        <w:rPr>
          <w:rFonts w:ascii="Times New Roman" w:hAnsi="Times New Roman" w:cs="Times New Roman"/>
        </w:rPr>
      </w:pPr>
      <w:r w:rsidRPr="5B3DB4D0">
        <w:rPr>
          <w:rFonts w:ascii="Times New Roman" w:hAnsi="Times New Roman" w:cs="Times New Roman"/>
        </w:rPr>
        <w:t>New Action Items</w:t>
      </w:r>
    </w:p>
    <w:p w14:paraId="7DB45D7B" w14:textId="39E3AE01" w:rsidR="004A3757"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Split action items into smaller action items.</w:t>
      </w:r>
    </w:p>
    <w:p w14:paraId="0B7324EA" w14:textId="6DC9580B" w:rsidR="004A3757" w:rsidRDefault="5B3DB4D0" w:rsidP="5B3DB4D0">
      <w:pPr>
        <w:pStyle w:val="ListParagraph"/>
        <w:numPr>
          <w:ilvl w:val="2"/>
          <w:numId w:val="19"/>
        </w:numPr>
        <w:rPr>
          <w:rFonts w:ascii="Times New Roman" w:hAnsi="Times New Roman" w:cs="Times New Roman"/>
        </w:rPr>
      </w:pPr>
      <w:r w:rsidRPr="5B3DB4D0">
        <w:rPr>
          <w:rFonts w:ascii="Times New Roman" w:hAnsi="Times New Roman" w:cs="Times New Roman"/>
        </w:rPr>
        <w:t>Assigned to anyone with an action item.</w:t>
      </w:r>
    </w:p>
    <w:p w14:paraId="0BE14A37" w14:textId="6A55A910" w:rsidR="0096484C" w:rsidRDefault="5B3DB4D0" w:rsidP="5B3DB4D0">
      <w:pPr>
        <w:pStyle w:val="ListParagraph"/>
        <w:numPr>
          <w:ilvl w:val="2"/>
          <w:numId w:val="19"/>
        </w:numPr>
        <w:rPr>
          <w:rFonts w:ascii="Times New Roman" w:hAnsi="Times New Roman" w:cs="Times New Roman"/>
        </w:rPr>
      </w:pPr>
      <w:r w:rsidRPr="5B3DB4D0">
        <w:rPr>
          <w:rFonts w:ascii="Times New Roman" w:hAnsi="Times New Roman" w:cs="Times New Roman"/>
        </w:rPr>
        <w:t>Changes will be sent to B. Leary</w:t>
      </w:r>
    </w:p>
    <w:p w14:paraId="5CE8CEE2" w14:textId="082CA885" w:rsidR="0096484C" w:rsidRDefault="5B3DB4D0" w:rsidP="5B3DB4D0">
      <w:pPr>
        <w:pStyle w:val="ListParagraph"/>
        <w:numPr>
          <w:ilvl w:val="2"/>
          <w:numId w:val="19"/>
        </w:numPr>
        <w:rPr>
          <w:rFonts w:ascii="Times New Roman" w:hAnsi="Times New Roman" w:cs="Times New Roman"/>
        </w:rPr>
      </w:pPr>
      <w:r w:rsidRPr="5B3DB4D0">
        <w:rPr>
          <w:rFonts w:ascii="Times New Roman" w:hAnsi="Times New Roman" w:cs="Times New Roman"/>
        </w:rPr>
        <w:t>Due February 1, 2018</w:t>
      </w:r>
    </w:p>
    <w:p w14:paraId="6E6D6EB1" w14:textId="6628168B" w:rsidR="00D23831"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Johnathan and Drew</w:t>
      </w:r>
    </w:p>
    <w:p w14:paraId="143845C5" w14:textId="1F4FA85F" w:rsidR="00244ABB" w:rsidRDefault="5B3DB4D0" w:rsidP="5B3DB4D0">
      <w:pPr>
        <w:pStyle w:val="ListParagraph"/>
        <w:numPr>
          <w:ilvl w:val="2"/>
          <w:numId w:val="19"/>
        </w:numPr>
        <w:rPr>
          <w:rFonts w:ascii="Times New Roman" w:hAnsi="Times New Roman" w:cs="Times New Roman"/>
        </w:rPr>
      </w:pPr>
      <w:r w:rsidRPr="5B3DB4D0">
        <w:rPr>
          <w:rFonts w:ascii="Times New Roman" w:hAnsi="Times New Roman" w:cs="Times New Roman"/>
        </w:rPr>
        <w:t>Will get together to discuss mapping as an extension of Johnathan’s ongoing work to #60 before February 1st</w:t>
      </w:r>
    </w:p>
    <w:p w14:paraId="4B10B5BE" w14:textId="339D3DBB" w:rsidR="00244ABB" w:rsidRPr="00336CEB"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#100 Annual events committee will meet before February 1st</w:t>
      </w:r>
    </w:p>
    <w:p w14:paraId="08ADBABB" w14:textId="56BAD72E" w:rsidR="0096484C" w:rsidRDefault="5B3DB4D0" w:rsidP="5B3DB4D0">
      <w:pPr>
        <w:pStyle w:val="ListParagraph"/>
        <w:numPr>
          <w:ilvl w:val="1"/>
          <w:numId w:val="19"/>
        </w:numPr>
        <w:rPr>
          <w:rFonts w:ascii="Times New Roman" w:hAnsi="Times New Roman" w:cs="Times New Roman"/>
        </w:rPr>
      </w:pPr>
      <w:r w:rsidRPr="5B3DB4D0">
        <w:rPr>
          <w:rFonts w:ascii="Times New Roman" w:hAnsi="Times New Roman" w:cs="Times New Roman"/>
        </w:rPr>
        <w:t>Jing Map to Count Pedestrians/Commuters and Scope of Work for Pedestrian Safety Plan</w:t>
      </w:r>
    </w:p>
    <w:p w14:paraId="6D815E0E" w14:textId="27C11AF1" w:rsidR="0096484C" w:rsidRPr="00336CEB" w:rsidRDefault="5B3DB4D0" w:rsidP="5B3DB4D0">
      <w:pPr>
        <w:pStyle w:val="ListParagraph"/>
        <w:numPr>
          <w:ilvl w:val="2"/>
          <w:numId w:val="19"/>
        </w:numPr>
        <w:rPr>
          <w:rFonts w:ascii="Times New Roman" w:hAnsi="Times New Roman" w:cs="Times New Roman"/>
        </w:rPr>
      </w:pPr>
      <w:r w:rsidRPr="5B3DB4D0">
        <w:rPr>
          <w:rFonts w:ascii="Times New Roman" w:hAnsi="Times New Roman" w:cs="Times New Roman"/>
        </w:rPr>
        <w:t>Jing will send out map to board for input before January 12th</w:t>
      </w:r>
    </w:p>
    <w:p w14:paraId="4C2BD524" w14:textId="7192EEE2" w:rsidR="008D7F09" w:rsidRDefault="5B3DB4D0" w:rsidP="5B3DB4D0">
      <w:pPr>
        <w:pStyle w:val="ListParagraph"/>
        <w:numPr>
          <w:ilvl w:val="0"/>
          <w:numId w:val="19"/>
        </w:numPr>
        <w:rPr>
          <w:rFonts w:ascii="Times New Roman" w:hAnsi="Times New Roman" w:cs="Times New Roman"/>
        </w:rPr>
      </w:pPr>
      <w:r w:rsidRPr="5B3DB4D0">
        <w:rPr>
          <w:rFonts w:ascii="Times New Roman" w:hAnsi="Times New Roman" w:cs="Times New Roman"/>
        </w:rPr>
        <w:t>Meeting adjourned 8:10p</w:t>
      </w:r>
    </w:p>
    <w:p w14:paraId="0BC6A066" w14:textId="12E8A66A" w:rsidR="0002648F" w:rsidRDefault="0002648F">
      <w:pPr>
        <w:rPr>
          <w:rFonts w:ascii="Times New Roman" w:hAnsi="Times New Roman" w:cs="Times New Roman"/>
        </w:rPr>
      </w:pPr>
      <w:r>
        <w:rPr>
          <w:rFonts w:ascii="Times New Roman" w:hAnsi="Times New Roman" w:cs="Times New Roman"/>
        </w:rPr>
        <w:br w:type="page"/>
      </w:r>
    </w:p>
    <w:p w14:paraId="0244E171" w14:textId="02B49A4F" w:rsidR="00B00FD8" w:rsidRPr="00B00FD8" w:rsidRDefault="5B3DB4D0" w:rsidP="5B3DB4D0">
      <w:pPr>
        <w:jc w:val="center"/>
        <w:rPr>
          <w:rFonts w:ascii="Times New Roman" w:hAnsi="Times New Roman" w:cs="Times New Roman"/>
        </w:rPr>
      </w:pPr>
      <w:r w:rsidRPr="5B3DB4D0">
        <w:rPr>
          <w:rFonts w:ascii="Times New Roman" w:hAnsi="Times New Roman" w:cs="Times New Roman"/>
        </w:rPr>
        <w:lastRenderedPageBreak/>
        <w:t>Action Item Updates / Closures</w:t>
      </w:r>
    </w:p>
    <w:tbl>
      <w:tblPr>
        <w:tblW w:w="5000" w:type="pct"/>
        <w:tblLayout w:type="fixed"/>
        <w:tblLook w:val="04A0" w:firstRow="1" w:lastRow="0" w:firstColumn="1" w:lastColumn="0" w:noHBand="0" w:noVBand="1"/>
      </w:tblPr>
      <w:tblGrid>
        <w:gridCol w:w="467"/>
        <w:gridCol w:w="1263"/>
        <w:gridCol w:w="1643"/>
        <w:gridCol w:w="2651"/>
        <w:gridCol w:w="1006"/>
        <w:gridCol w:w="953"/>
        <w:gridCol w:w="976"/>
        <w:gridCol w:w="4929"/>
        <w:gridCol w:w="728"/>
      </w:tblGrid>
      <w:tr w:rsidR="00A51183" w:rsidRPr="00B6621A" w14:paraId="1E8E91BC" w14:textId="77777777" w:rsidTr="5B3DB4D0">
        <w:trPr>
          <w:trHeight w:val="178"/>
        </w:trPr>
        <w:tc>
          <w:tcPr>
            <w:tcW w:w="160" w:type="pct"/>
            <w:tcBorders>
              <w:top w:val="single" w:sz="8" w:space="0" w:color="auto"/>
              <w:left w:val="single" w:sz="8" w:space="0" w:color="auto"/>
              <w:bottom w:val="single" w:sz="8" w:space="0" w:color="auto"/>
              <w:right w:val="nil"/>
            </w:tcBorders>
            <w:shd w:val="clear" w:color="auto" w:fill="5B9BD5" w:themeFill="accent5"/>
            <w:noWrap/>
            <w:vAlign w:val="bottom"/>
            <w:hideMark/>
          </w:tcPr>
          <w:p w14:paraId="0EE208AC" w14:textId="77777777" w:rsidR="00A51183" w:rsidRPr="00B6621A" w:rsidRDefault="5B3DB4D0" w:rsidP="5B3DB4D0">
            <w:pPr>
              <w:spacing w:after="0" w:line="240" w:lineRule="auto"/>
              <w:jc w:val="center"/>
              <w:rPr>
                <w:rFonts w:ascii="Calibri" w:eastAsia="Times New Roman" w:hAnsi="Calibri" w:cs="Calibri"/>
                <w:b/>
                <w:bCs/>
                <w:color w:val="FFFFFF" w:themeColor="background1"/>
                <w:sz w:val="16"/>
                <w:szCs w:val="16"/>
              </w:rPr>
            </w:pPr>
            <w:r w:rsidRPr="5B3DB4D0">
              <w:rPr>
                <w:rFonts w:ascii="Calibri" w:eastAsia="Times New Roman" w:hAnsi="Calibri" w:cs="Calibri"/>
                <w:b/>
                <w:bCs/>
                <w:color w:val="FFFFFF" w:themeColor="background1"/>
                <w:sz w:val="16"/>
                <w:szCs w:val="16"/>
              </w:rPr>
              <w:t>No.</w:t>
            </w:r>
          </w:p>
        </w:tc>
        <w:tc>
          <w:tcPr>
            <w:tcW w:w="432" w:type="pct"/>
            <w:tcBorders>
              <w:top w:val="single" w:sz="8" w:space="0" w:color="auto"/>
              <w:left w:val="nil"/>
              <w:bottom w:val="single" w:sz="8" w:space="0" w:color="auto"/>
              <w:right w:val="nil"/>
            </w:tcBorders>
            <w:shd w:val="clear" w:color="auto" w:fill="5B9BD5" w:themeFill="accent5"/>
            <w:vAlign w:val="bottom"/>
            <w:hideMark/>
          </w:tcPr>
          <w:p w14:paraId="107357D0" w14:textId="77777777" w:rsidR="00A51183" w:rsidRPr="00B6621A" w:rsidRDefault="5B3DB4D0" w:rsidP="5B3DB4D0">
            <w:pPr>
              <w:spacing w:after="0" w:line="240" w:lineRule="auto"/>
              <w:jc w:val="center"/>
              <w:rPr>
                <w:rFonts w:ascii="Calibri" w:eastAsia="Times New Roman" w:hAnsi="Calibri" w:cs="Calibri"/>
                <w:b/>
                <w:bCs/>
                <w:color w:val="FFFFFF" w:themeColor="background1"/>
                <w:sz w:val="16"/>
                <w:szCs w:val="16"/>
              </w:rPr>
            </w:pPr>
            <w:r w:rsidRPr="5B3DB4D0">
              <w:rPr>
                <w:rFonts w:ascii="Calibri" w:eastAsia="Times New Roman" w:hAnsi="Calibri" w:cs="Calibri"/>
                <w:b/>
                <w:bCs/>
                <w:color w:val="FFFFFF" w:themeColor="background1"/>
                <w:sz w:val="16"/>
                <w:szCs w:val="16"/>
              </w:rPr>
              <w:t>Category / Committee</w:t>
            </w:r>
          </w:p>
        </w:tc>
        <w:tc>
          <w:tcPr>
            <w:tcW w:w="562" w:type="pct"/>
            <w:tcBorders>
              <w:top w:val="single" w:sz="8" w:space="0" w:color="auto"/>
              <w:left w:val="nil"/>
              <w:bottom w:val="single" w:sz="8" w:space="0" w:color="auto"/>
              <w:right w:val="nil"/>
            </w:tcBorders>
            <w:shd w:val="clear" w:color="auto" w:fill="5B9BD5" w:themeFill="accent5"/>
            <w:noWrap/>
            <w:vAlign w:val="bottom"/>
            <w:hideMark/>
          </w:tcPr>
          <w:p w14:paraId="33FC6D90" w14:textId="77777777" w:rsidR="00A51183" w:rsidRPr="00B6621A" w:rsidRDefault="5B3DB4D0" w:rsidP="5B3DB4D0">
            <w:pPr>
              <w:spacing w:after="0" w:line="240" w:lineRule="auto"/>
              <w:jc w:val="center"/>
              <w:rPr>
                <w:rFonts w:ascii="Calibri" w:eastAsia="Times New Roman" w:hAnsi="Calibri" w:cs="Calibri"/>
                <w:b/>
                <w:bCs/>
                <w:color w:val="FFFFFF" w:themeColor="background1"/>
                <w:sz w:val="16"/>
                <w:szCs w:val="16"/>
              </w:rPr>
            </w:pPr>
            <w:r w:rsidRPr="5B3DB4D0">
              <w:rPr>
                <w:rFonts w:ascii="Calibri" w:eastAsia="Times New Roman" w:hAnsi="Calibri" w:cs="Calibri"/>
                <w:b/>
                <w:bCs/>
                <w:color w:val="FFFFFF" w:themeColor="background1"/>
                <w:sz w:val="16"/>
                <w:szCs w:val="16"/>
              </w:rPr>
              <w:t>Project</w:t>
            </w:r>
          </w:p>
        </w:tc>
        <w:tc>
          <w:tcPr>
            <w:tcW w:w="907" w:type="pct"/>
            <w:tcBorders>
              <w:top w:val="single" w:sz="8" w:space="0" w:color="auto"/>
              <w:left w:val="nil"/>
              <w:bottom w:val="single" w:sz="8" w:space="0" w:color="auto"/>
              <w:right w:val="nil"/>
            </w:tcBorders>
            <w:shd w:val="clear" w:color="auto" w:fill="5B9BD5" w:themeFill="accent5"/>
            <w:vAlign w:val="bottom"/>
            <w:hideMark/>
          </w:tcPr>
          <w:p w14:paraId="760408D6" w14:textId="77777777" w:rsidR="00A51183" w:rsidRPr="00B6621A" w:rsidRDefault="5B3DB4D0" w:rsidP="5B3DB4D0">
            <w:pPr>
              <w:spacing w:after="0" w:line="240" w:lineRule="auto"/>
              <w:jc w:val="center"/>
              <w:rPr>
                <w:rFonts w:ascii="Calibri" w:eastAsia="Times New Roman" w:hAnsi="Calibri" w:cs="Calibri"/>
                <w:b/>
                <w:bCs/>
                <w:color w:val="FFFFFF" w:themeColor="background1"/>
                <w:sz w:val="16"/>
                <w:szCs w:val="16"/>
              </w:rPr>
            </w:pPr>
            <w:r w:rsidRPr="5B3DB4D0">
              <w:rPr>
                <w:rFonts w:ascii="Calibri" w:eastAsia="Times New Roman" w:hAnsi="Calibri" w:cs="Calibri"/>
                <w:b/>
                <w:bCs/>
                <w:color w:val="FFFFFF" w:themeColor="background1"/>
                <w:sz w:val="16"/>
                <w:szCs w:val="16"/>
              </w:rPr>
              <w:t>Description</w:t>
            </w:r>
          </w:p>
        </w:tc>
        <w:tc>
          <w:tcPr>
            <w:tcW w:w="344" w:type="pct"/>
            <w:tcBorders>
              <w:top w:val="single" w:sz="8" w:space="0" w:color="auto"/>
              <w:left w:val="nil"/>
              <w:bottom w:val="single" w:sz="8" w:space="0" w:color="auto"/>
              <w:right w:val="nil"/>
            </w:tcBorders>
            <w:shd w:val="clear" w:color="auto" w:fill="5B9BD5" w:themeFill="accent5"/>
            <w:noWrap/>
            <w:vAlign w:val="bottom"/>
            <w:hideMark/>
          </w:tcPr>
          <w:p w14:paraId="13D3E1EF" w14:textId="77777777" w:rsidR="00A51183" w:rsidRPr="00B6621A" w:rsidRDefault="5B3DB4D0" w:rsidP="5B3DB4D0">
            <w:pPr>
              <w:spacing w:after="0" w:line="240" w:lineRule="auto"/>
              <w:jc w:val="center"/>
              <w:rPr>
                <w:rFonts w:ascii="Calibri" w:eastAsia="Times New Roman" w:hAnsi="Calibri" w:cs="Calibri"/>
                <w:b/>
                <w:bCs/>
                <w:color w:val="FFFFFF" w:themeColor="background1"/>
                <w:sz w:val="16"/>
                <w:szCs w:val="16"/>
              </w:rPr>
            </w:pPr>
            <w:r w:rsidRPr="5B3DB4D0">
              <w:rPr>
                <w:rFonts w:ascii="Calibri" w:eastAsia="Times New Roman" w:hAnsi="Calibri" w:cs="Calibri"/>
                <w:b/>
                <w:bCs/>
                <w:color w:val="FFFFFF" w:themeColor="background1"/>
                <w:sz w:val="16"/>
                <w:szCs w:val="16"/>
              </w:rPr>
              <w:t>Owner</w:t>
            </w:r>
          </w:p>
        </w:tc>
        <w:tc>
          <w:tcPr>
            <w:tcW w:w="326" w:type="pct"/>
            <w:tcBorders>
              <w:top w:val="single" w:sz="8" w:space="0" w:color="auto"/>
              <w:left w:val="nil"/>
              <w:bottom w:val="single" w:sz="8" w:space="0" w:color="auto"/>
              <w:right w:val="nil"/>
            </w:tcBorders>
            <w:shd w:val="clear" w:color="auto" w:fill="5B9BD5" w:themeFill="accent5"/>
            <w:vAlign w:val="bottom"/>
            <w:hideMark/>
          </w:tcPr>
          <w:p w14:paraId="428F4426" w14:textId="77777777" w:rsidR="00A51183" w:rsidRPr="00B6621A" w:rsidRDefault="5B3DB4D0" w:rsidP="5B3DB4D0">
            <w:pPr>
              <w:spacing w:after="0" w:line="240" w:lineRule="auto"/>
              <w:jc w:val="center"/>
              <w:rPr>
                <w:rFonts w:ascii="Calibri" w:eastAsia="Times New Roman" w:hAnsi="Calibri" w:cs="Calibri"/>
                <w:b/>
                <w:bCs/>
                <w:color w:val="FFFFFF" w:themeColor="background1"/>
                <w:sz w:val="16"/>
                <w:szCs w:val="16"/>
              </w:rPr>
            </w:pPr>
            <w:r w:rsidRPr="5B3DB4D0">
              <w:rPr>
                <w:rFonts w:ascii="Calibri" w:eastAsia="Times New Roman" w:hAnsi="Calibri" w:cs="Calibri"/>
                <w:b/>
                <w:bCs/>
                <w:color w:val="FFFFFF" w:themeColor="background1"/>
                <w:sz w:val="16"/>
                <w:szCs w:val="16"/>
              </w:rPr>
              <w:t>Assigned</w:t>
            </w:r>
          </w:p>
        </w:tc>
        <w:tc>
          <w:tcPr>
            <w:tcW w:w="334" w:type="pct"/>
            <w:tcBorders>
              <w:top w:val="single" w:sz="8" w:space="0" w:color="auto"/>
              <w:left w:val="nil"/>
              <w:bottom w:val="single" w:sz="8" w:space="0" w:color="auto"/>
              <w:right w:val="nil"/>
            </w:tcBorders>
            <w:shd w:val="clear" w:color="auto" w:fill="5B9BD5" w:themeFill="accent5"/>
            <w:vAlign w:val="bottom"/>
            <w:hideMark/>
          </w:tcPr>
          <w:p w14:paraId="0D3633BC" w14:textId="77777777" w:rsidR="00A51183" w:rsidRPr="00B6621A" w:rsidRDefault="5B3DB4D0" w:rsidP="5B3DB4D0">
            <w:pPr>
              <w:spacing w:after="0" w:line="240" w:lineRule="auto"/>
              <w:jc w:val="center"/>
              <w:rPr>
                <w:rFonts w:ascii="Calibri" w:eastAsia="Times New Roman" w:hAnsi="Calibri" w:cs="Calibri"/>
                <w:b/>
                <w:bCs/>
                <w:color w:val="FFFFFF" w:themeColor="background1"/>
                <w:sz w:val="16"/>
                <w:szCs w:val="16"/>
              </w:rPr>
            </w:pPr>
            <w:r w:rsidRPr="5B3DB4D0">
              <w:rPr>
                <w:rFonts w:ascii="Calibri" w:eastAsia="Times New Roman" w:hAnsi="Calibri" w:cs="Calibri"/>
                <w:b/>
                <w:bCs/>
                <w:color w:val="FFFFFF" w:themeColor="background1"/>
                <w:sz w:val="16"/>
                <w:szCs w:val="16"/>
              </w:rPr>
              <w:t xml:space="preserve">Due </w:t>
            </w:r>
          </w:p>
        </w:tc>
        <w:tc>
          <w:tcPr>
            <w:tcW w:w="1686" w:type="pct"/>
            <w:tcBorders>
              <w:top w:val="single" w:sz="8" w:space="0" w:color="auto"/>
              <w:left w:val="nil"/>
              <w:bottom w:val="single" w:sz="8" w:space="0" w:color="auto"/>
              <w:right w:val="nil"/>
            </w:tcBorders>
            <w:shd w:val="clear" w:color="auto" w:fill="5B9BD5" w:themeFill="accent5"/>
            <w:noWrap/>
            <w:vAlign w:val="bottom"/>
            <w:hideMark/>
          </w:tcPr>
          <w:p w14:paraId="736B632C" w14:textId="77777777" w:rsidR="00A51183" w:rsidRPr="00B6621A" w:rsidRDefault="5B3DB4D0" w:rsidP="5B3DB4D0">
            <w:pPr>
              <w:spacing w:after="0" w:line="240" w:lineRule="auto"/>
              <w:jc w:val="center"/>
              <w:rPr>
                <w:rFonts w:ascii="Calibri" w:eastAsia="Times New Roman" w:hAnsi="Calibri" w:cs="Calibri"/>
                <w:b/>
                <w:bCs/>
                <w:color w:val="FFFFFF" w:themeColor="background1"/>
                <w:sz w:val="16"/>
                <w:szCs w:val="16"/>
              </w:rPr>
            </w:pPr>
            <w:r w:rsidRPr="5B3DB4D0">
              <w:rPr>
                <w:rFonts w:ascii="Calibri" w:eastAsia="Times New Roman" w:hAnsi="Calibri" w:cs="Calibri"/>
                <w:b/>
                <w:bCs/>
                <w:color w:val="FFFFFF" w:themeColor="background1"/>
                <w:sz w:val="16"/>
                <w:szCs w:val="16"/>
              </w:rPr>
              <w:t>Status / Notes</w:t>
            </w:r>
          </w:p>
        </w:tc>
        <w:tc>
          <w:tcPr>
            <w:tcW w:w="249" w:type="pct"/>
            <w:tcBorders>
              <w:top w:val="single" w:sz="8" w:space="0" w:color="auto"/>
              <w:left w:val="nil"/>
              <w:bottom w:val="single" w:sz="8" w:space="0" w:color="auto"/>
              <w:right w:val="nil"/>
            </w:tcBorders>
            <w:shd w:val="clear" w:color="auto" w:fill="5B9BD5" w:themeFill="accent5"/>
            <w:noWrap/>
            <w:vAlign w:val="bottom"/>
            <w:hideMark/>
          </w:tcPr>
          <w:p w14:paraId="79C891CE" w14:textId="77777777" w:rsidR="00A51183" w:rsidRPr="00B6621A" w:rsidRDefault="5B3DB4D0" w:rsidP="5B3DB4D0">
            <w:pPr>
              <w:spacing w:after="0" w:line="240" w:lineRule="auto"/>
              <w:jc w:val="center"/>
              <w:rPr>
                <w:rFonts w:ascii="Calibri" w:eastAsia="Times New Roman" w:hAnsi="Calibri" w:cs="Calibri"/>
                <w:b/>
                <w:bCs/>
                <w:color w:val="FFFFFF" w:themeColor="background1"/>
                <w:sz w:val="16"/>
                <w:szCs w:val="16"/>
              </w:rPr>
            </w:pPr>
            <w:r w:rsidRPr="5B3DB4D0">
              <w:rPr>
                <w:rFonts w:ascii="Calibri" w:eastAsia="Times New Roman" w:hAnsi="Calibri" w:cs="Calibri"/>
                <w:b/>
                <w:bCs/>
                <w:color w:val="FFFFFF" w:themeColor="background1"/>
                <w:sz w:val="16"/>
                <w:szCs w:val="16"/>
              </w:rPr>
              <w:t>Closed</w:t>
            </w:r>
          </w:p>
        </w:tc>
      </w:tr>
      <w:tr w:rsidR="00A51183" w:rsidRPr="00B6621A" w14:paraId="1EB405D2" w14:textId="77777777" w:rsidTr="5B3DB4D0">
        <w:trPr>
          <w:trHeight w:val="682"/>
        </w:trPr>
        <w:tc>
          <w:tcPr>
            <w:tcW w:w="160"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5E79A38D"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2</w:t>
            </w:r>
          </w:p>
        </w:tc>
        <w:tc>
          <w:tcPr>
            <w:tcW w:w="432"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7B843248"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Engineering</w:t>
            </w:r>
          </w:p>
        </w:tc>
        <w:tc>
          <w:tcPr>
            <w:tcW w:w="562"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198A0119"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BFC Signs</w:t>
            </w:r>
          </w:p>
        </w:tc>
        <w:tc>
          <w:tcPr>
            <w:tcW w:w="907"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5E58E92F"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Install Remaining 2012 BFC Signs</w:t>
            </w:r>
          </w:p>
        </w:tc>
        <w:tc>
          <w:tcPr>
            <w:tcW w:w="344"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13F68665"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A. Stockdale</w:t>
            </w:r>
          </w:p>
        </w:tc>
        <w:tc>
          <w:tcPr>
            <w:tcW w:w="326"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738E8DC1"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8-Aug-15</w:t>
            </w:r>
          </w:p>
        </w:tc>
        <w:tc>
          <w:tcPr>
            <w:tcW w:w="334"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3EE126BD" w14:textId="28099EAC"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21-Mar-18</w:t>
            </w:r>
          </w:p>
        </w:tc>
        <w:tc>
          <w:tcPr>
            <w:tcW w:w="1686"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5E9803CA" w14:textId="117D712B"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xml:space="preserve">Stickers are ready to go. C. </w:t>
            </w:r>
            <w:proofErr w:type="spellStart"/>
            <w:r w:rsidRPr="5B3DB4D0">
              <w:rPr>
                <w:rFonts w:ascii="Calibri" w:eastAsia="Times New Roman" w:hAnsi="Calibri" w:cs="Calibri"/>
                <w:color w:val="000000" w:themeColor="text1"/>
                <w:sz w:val="16"/>
                <w:szCs w:val="16"/>
              </w:rPr>
              <w:t>Wamsley</w:t>
            </w:r>
            <w:proofErr w:type="spellEnd"/>
            <w:r w:rsidRPr="5B3DB4D0">
              <w:rPr>
                <w:rFonts w:ascii="Calibri" w:eastAsia="Times New Roman" w:hAnsi="Calibri" w:cs="Calibri"/>
                <w:color w:val="000000" w:themeColor="text1"/>
                <w:sz w:val="16"/>
                <w:szCs w:val="16"/>
              </w:rPr>
              <w:t xml:space="preserve"> and D. Gatlin will put them up.</w:t>
            </w:r>
          </w:p>
        </w:tc>
        <w:tc>
          <w:tcPr>
            <w:tcW w:w="249"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08D64224"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w:t>
            </w:r>
          </w:p>
        </w:tc>
      </w:tr>
      <w:tr w:rsidR="00A51183" w:rsidRPr="00B6621A" w14:paraId="2B624309" w14:textId="77777777" w:rsidTr="5B3DB4D0">
        <w:trPr>
          <w:trHeight w:val="70"/>
        </w:trPr>
        <w:tc>
          <w:tcPr>
            <w:tcW w:w="1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4FF93D"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3</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619A2F4"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Engineering</w:t>
            </w:r>
          </w:p>
        </w:tc>
        <w:tc>
          <w:tcPr>
            <w:tcW w:w="5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08D45FA"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Bike Parking</w:t>
            </w:r>
          </w:p>
        </w:tc>
        <w:tc>
          <w:tcPr>
            <w:tcW w:w="90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6C271C5"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Install (5) Remaining Parking Rings</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C936644"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xml:space="preserve">C. </w:t>
            </w:r>
            <w:proofErr w:type="spellStart"/>
            <w:r w:rsidRPr="5B3DB4D0">
              <w:rPr>
                <w:rFonts w:ascii="Calibri" w:eastAsia="Times New Roman" w:hAnsi="Calibri" w:cs="Calibri"/>
                <w:color w:val="000000" w:themeColor="text1"/>
                <w:sz w:val="16"/>
                <w:szCs w:val="16"/>
              </w:rPr>
              <w:t>Wamsley</w:t>
            </w:r>
            <w:proofErr w:type="spellEnd"/>
          </w:p>
        </w:tc>
        <w:tc>
          <w:tcPr>
            <w:tcW w:w="3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DC6EE10"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8-Aug-15</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A7877F"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21-Sep-17</w:t>
            </w:r>
          </w:p>
        </w:tc>
        <w:tc>
          <w:tcPr>
            <w:tcW w:w="168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D05E901"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Chip will meet with D. McKenzie to finalize installation plan</w:t>
            </w:r>
          </w:p>
        </w:tc>
        <w:tc>
          <w:tcPr>
            <w:tcW w:w="24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6C8AB59"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w:t>
            </w:r>
          </w:p>
        </w:tc>
      </w:tr>
      <w:tr w:rsidR="00A51183" w:rsidRPr="00B6621A" w14:paraId="6052100F" w14:textId="77777777" w:rsidTr="5B3DB4D0">
        <w:trPr>
          <w:trHeight w:val="107"/>
        </w:trPr>
        <w:tc>
          <w:tcPr>
            <w:tcW w:w="160" w:type="pct"/>
            <w:tcBorders>
              <w:top w:val="single" w:sz="4" w:space="0" w:color="auto"/>
              <w:left w:val="single" w:sz="4" w:space="0" w:color="auto"/>
              <w:bottom w:val="single" w:sz="4" w:space="0" w:color="auto"/>
              <w:right w:val="single" w:sz="4" w:space="0" w:color="auto"/>
            </w:tcBorders>
            <w:shd w:val="clear" w:color="auto" w:fill="92D050"/>
            <w:vAlign w:val="bottom"/>
            <w:hideMark/>
          </w:tcPr>
          <w:p w14:paraId="73B2719B"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60</w:t>
            </w:r>
          </w:p>
        </w:tc>
        <w:tc>
          <w:tcPr>
            <w:tcW w:w="432"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1FBD3023"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Mapping</w:t>
            </w:r>
          </w:p>
        </w:tc>
        <w:tc>
          <w:tcPr>
            <w:tcW w:w="562"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37EC66B0"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Change request version control</w:t>
            </w:r>
          </w:p>
        </w:tc>
        <w:tc>
          <w:tcPr>
            <w:tcW w:w="907"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032C3BB8"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xml:space="preserve">J. </w:t>
            </w:r>
            <w:proofErr w:type="spellStart"/>
            <w:r w:rsidRPr="5B3DB4D0">
              <w:rPr>
                <w:rFonts w:ascii="Calibri" w:eastAsia="Times New Roman" w:hAnsi="Calibri" w:cs="Calibri"/>
                <w:color w:val="000000" w:themeColor="text1"/>
                <w:sz w:val="16"/>
                <w:szCs w:val="16"/>
              </w:rPr>
              <w:t>Nellis</w:t>
            </w:r>
            <w:proofErr w:type="spellEnd"/>
            <w:r w:rsidRPr="5B3DB4D0">
              <w:rPr>
                <w:rFonts w:ascii="Calibri" w:eastAsia="Times New Roman" w:hAnsi="Calibri" w:cs="Calibri"/>
                <w:color w:val="000000" w:themeColor="text1"/>
                <w:sz w:val="16"/>
                <w:szCs w:val="16"/>
              </w:rPr>
              <w:t xml:space="preserve"> collects map change requests for review at future board meetings.</w:t>
            </w:r>
          </w:p>
        </w:tc>
        <w:tc>
          <w:tcPr>
            <w:tcW w:w="344"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52FBA3C9"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xml:space="preserve">J. </w:t>
            </w:r>
            <w:proofErr w:type="spellStart"/>
            <w:r w:rsidRPr="5B3DB4D0">
              <w:rPr>
                <w:rFonts w:ascii="Calibri" w:eastAsia="Times New Roman" w:hAnsi="Calibri" w:cs="Calibri"/>
                <w:color w:val="000000" w:themeColor="text1"/>
                <w:sz w:val="16"/>
                <w:szCs w:val="16"/>
              </w:rPr>
              <w:t>Nellis</w:t>
            </w:r>
            <w:proofErr w:type="spellEnd"/>
          </w:p>
        </w:tc>
        <w:tc>
          <w:tcPr>
            <w:tcW w:w="326"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1AC73ABA"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4-Aug-16</w:t>
            </w:r>
          </w:p>
        </w:tc>
        <w:tc>
          <w:tcPr>
            <w:tcW w:w="334"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6824C0D8"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w:t>
            </w:r>
          </w:p>
        </w:tc>
        <w:tc>
          <w:tcPr>
            <w:tcW w:w="1686"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6506FF0D" w14:textId="2A5F4C83"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xml:space="preserve">Software is installed with maps uploaded. </w:t>
            </w:r>
          </w:p>
        </w:tc>
        <w:tc>
          <w:tcPr>
            <w:tcW w:w="249"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587374BB" w14:textId="1725DDDB"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4-Jan-18</w:t>
            </w:r>
          </w:p>
        </w:tc>
      </w:tr>
      <w:tr w:rsidR="00A51183" w:rsidRPr="00B6621A" w14:paraId="2CDECD12" w14:textId="77777777" w:rsidTr="5B3DB4D0">
        <w:trPr>
          <w:trHeight w:val="70"/>
        </w:trPr>
        <w:tc>
          <w:tcPr>
            <w:tcW w:w="1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3EFF64"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71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6D88767"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Engineering</w:t>
            </w:r>
          </w:p>
        </w:tc>
        <w:tc>
          <w:tcPr>
            <w:tcW w:w="5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BCF5FB8"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Bus shelters</w:t>
            </w:r>
          </w:p>
        </w:tc>
        <w:tc>
          <w:tcPr>
            <w:tcW w:w="90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D9805DC"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Install bike facilities at bus shelters</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C25B7F6"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A. Stockdale</w:t>
            </w:r>
          </w:p>
        </w:tc>
        <w:tc>
          <w:tcPr>
            <w:tcW w:w="3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E0F6010"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1-Sep-16</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E51DDB"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UNKNOWN</w:t>
            </w:r>
          </w:p>
        </w:tc>
        <w:tc>
          <w:tcPr>
            <w:tcW w:w="168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6B71E71"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Waiting to hear back from DOH. ETA August / Sept 2017. MLTA is working directly with DOH to install shelters outside of municipal bounds.</w:t>
            </w:r>
          </w:p>
        </w:tc>
        <w:tc>
          <w:tcPr>
            <w:tcW w:w="24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17C49E"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w:t>
            </w:r>
          </w:p>
        </w:tc>
      </w:tr>
      <w:tr w:rsidR="00A51183" w:rsidRPr="00B6621A" w14:paraId="4B229075" w14:textId="77777777" w:rsidTr="5B3DB4D0">
        <w:trPr>
          <w:trHeight w:val="70"/>
        </w:trPr>
        <w:tc>
          <w:tcPr>
            <w:tcW w:w="160"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7A6E060D"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82</w:t>
            </w:r>
          </w:p>
        </w:tc>
        <w:tc>
          <w:tcPr>
            <w:tcW w:w="432"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69EB0ABE"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Engineering</w:t>
            </w:r>
          </w:p>
        </w:tc>
        <w:tc>
          <w:tcPr>
            <w:tcW w:w="562"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79081C1F"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Bike Locker Signs</w:t>
            </w:r>
          </w:p>
        </w:tc>
        <w:tc>
          <w:tcPr>
            <w:tcW w:w="907"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472BD031"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Install signs for bike locker(s)</w:t>
            </w:r>
          </w:p>
        </w:tc>
        <w:tc>
          <w:tcPr>
            <w:tcW w:w="344"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76DEB63F" w14:textId="6DB16618"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D. Gatlin</w:t>
            </w:r>
          </w:p>
        </w:tc>
        <w:tc>
          <w:tcPr>
            <w:tcW w:w="326"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590295E8"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2-Feb-17</w:t>
            </w:r>
          </w:p>
        </w:tc>
        <w:tc>
          <w:tcPr>
            <w:tcW w:w="334"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533DCB68" w14:textId="19F15374"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21-Jan-18</w:t>
            </w:r>
          </w:p>
        </w:tc>
        <w:tc>
          <w:tcPr>
            <w:tcW w:w="1686"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04B144BA" w14:textId="4D7562AE"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Drew will communicate design.</w:t>
            </w:r>
          </w:p>
        </w:tc>
        <w:tc>
          <w:tcPr>
            <w:tcW w:w="249"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1FA65549"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w:t>
            </w:r>
          </w:p>
        </w:tc>
      </w:tr>
      <w:tr w:rsidR="00A51183" w:rsidRPr="00B6621A" w14:paraId="1B36D687" w14:textId="77777777" w:rsidTr="5B3DB4D0">
        <w:trPr>
          <w:trHeight w:val="242"/>
        </w:trPr>
        <w:tc>
          <w:tcPr>
            <w:tcW w:w="16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bottom"/>
            <w:hideMark/>
          </w:tcPr>
          <w:p w14:paraId="080CC887"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84</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D75855C"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Community</w:t>
            </w:r>
          </w:p>
        </w:tc>
        <w:tc>
          <w:tcPr>
            <w:tcW w:w="5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089FB9A"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Tour de Sharrow</w:t>
            </w:r>
          </w:p>
        </w:tc>
        <w:tc>
          <w:tcPr>
            <w:tcW w:w="90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8863369"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Plan and have this event ready to go</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6F35A3"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xml:space="preserve">C. </w:t>
            </w:r>
            <w:proofErr w:type="spellStart"/>
            <w:r w:rsidRPr="5B3DB4D0">
              <w:rPr>
                <w:rFonts w:ascii="Calibri" w:eastAsia="Times New Roman" w:hAnsi="Calibri" w:cs="Calibri"/>
                <w:color w:val="000000" w:themeColor="text1"/>
                <w:sz w:val="16"/>
                <w:szCs w:val="16"/>
              </w:rPr>
              <w:t>Wamsley</w:t>
            </w:r>
            <w:proofErr w:type="spellEnd"/>
          </w:p>
        </w:tc>
        <w:tc>
          <w:tcPr>
            <w:tcW w:w="3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86976AB"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2-Mar-17</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0FA70C2"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1-Feb-18</w:t>
            </w:r>
          </w:p>
        </w:tc>
        <w:tc>
          <w:tcPr>
            <w:tcW w:w="168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5A6EBA" w14:textId="344E643D" w:rsidR="00D610FF" w:rsidRPr="00D610FF" w:rsidRDefault="5B3DB4D0" w:rsidP="5B3DB4D0">
            <w:pPr>
              <w:rPr>
                <w:rFonts w:ascii="Calibri" w:hAnsi="Calibri" w:cs="Times New Roman"/>
                <w:sz w:val="16"/>
                <w:szCs w:val="16"/>
              </w:rPr>
            </w:pPr>
            <w:r w:rsidRPr="5B3DB4D0">
              <w:rPr>
                <w:rFonts w:ascii="Calibri" w:hAnsi="Calibri" w:cs="Times New Roman"/>
                <w:sz w:val="16"/>
                <w:szCs w:val="16"/>
              </w:rPr>
              <w:t xml:space="preserve">Moved to action item #100 as a community event. </w:t>
            </w:r>
          </w:p>
          <w:p w14:paraId="02C4BF3C" w14:textId="77777777" w:rsidR="00A51183" w:rsidRPr="00B6621A" w:rsidRDefault="00A51183" w:rsidP="00CE0538">
            <w:pPr>
              <w:spacing w:after="0" w:line="240" w:lineRule="auto"/>
              <w:rPr>
                <w:rFonts w:ascii="Calibri" w:eastAsia="Times New Roman" w:hAnsi="Calibri" w:cs="Calibri"/>
                <w:color w:val="000000"/>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0E924D5"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w:t>
            </w:r>
          </w:p>
        </w:tc>
      </w:tr>
      <w:tr w:rsidR="00A51183" w:rsidRPr="00B6621A" w14:paraId="1EDD641C" w14:textId="77777777" w:rsidTr="5B3DB4D0">
        <w:trPr>
          <w:trHeight w:val="440"/>
        </w:trPr>
        <w:tc>
          <w:tcPr>
            <w:tcW w:w="160" w:type="pct"/>
            <w:tcBorders>
              <w:top w:val="single" w:sz="4" w:space="0" w:color="auto"/>
              <w:left w:val="single" w:sz="4" w:space="0" w:color="auto"/>
              <w:bottom w:val="single" w:sz="4" w:space="0" w:color="auto"/>
              <w:right w:val="single" w:sz="4" w:space="0" w:color="auto"/>
            </w:tcBorders>
            <w:shd w:val="clear" w:color="auto" w:fill="92D050"/>
            <w:vAlign w:val="bottom"/>
            <w:hideMark/>
          </w:tcPr>
          <w:p w14:paraId="21D0A6AD"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89</w:t>
            </w:r>
          </w:p>
        </w:tc>
        <w:tc>
          <w:tcPr>
            <w:tcW w:w="432"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5C970613"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Engineering</w:t>
            </w:r>
          </w:p>
        </w:tc>
        <w:tc>
          <w:tcPr>
            <w:tcW w:w="562"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28D0EED4"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City-Funded Sharrows</w:t>
            </w:r>
          </w:p>
        </w:tc>
        <w:tc>
          <w:tcPr>
            <w:tcW w:w="907"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72671261"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Plan for installation with city funds</w:t>
            </w:r>
          </w:p>
        </w:tc>
        <w:tc>
          <w:tcPr>
            <w:tcW w:w="344"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77390B7F"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xml:space="preserve">F. </w:t>
            </w:r>
            <w:proofErr w:type="spellStart"/>
            <w:r w:rsidRPr="5B3DB4D0">
              <w:rPr>
                <w:rFonts w:ascii="Calibri" w:eastAsia="Times New Roman" w:hAnsi="Calibri" w:cs="Calibri"/>
                <w:color w:val="000000" w:themeColor="text1"/>
                <w:sz w:val="16"/>
                <w:szCs w:val="16"/>
              </w:rPr>
              <w:t>Gmeindl</w:t>
            </w:r>
            <w:proofErr w:type="spellEnd"/>
          </w:p>
        </w:tc>
        <w:tc>
          <w:tcPr>
            <w:tcW w:w="326"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627AF581"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6-Jul-17</w:t>
            </w:r>
          </w:p>
        </w:tc>
        <w:tc>
          <w:tcPr>
            <w:tcW w:w="334"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22294522"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5-Oct-17</w:t>
            </w:r>
          </w:p>
        </w:tc>
        <w:tc>
          <w:tcPr>
            <w:tcW w:w="1686"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244DF914" w14:textId="20A0E1A6"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Overcome by Events (OBE), superseded by updates to 2014 TAP Grants.</w:t>
            </w:r>
          </w:p>
        </w:tc>
        <w:tc>
          <w:tcPr>
            <w:tcW w:w="249"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5E5931EE" w14:textId="5A1B39FE"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15-Dec-17</w:t>
            </w:r>
          </w:p>
        </w:tc>
      </w:tr>
      <w:tr w:rsidR="00A51183" w:rsidRPr="00B6621A" w14:paraId="59A5FEF5" w14:textId="77777777" w:rsidTr="5B3DB4D0">
        <w:trPr>
          <w:trHeight w:val="413"/>
        </w:trPr>
        <w:tc>
          <w:tcPr>
            <w:tcW w:w="1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56482F"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90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1C0DE3"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Outreach</w:t>
            </w:r>
          </w:p>
        </w:tc>
        <w:tc>
          <w:tcPr>
            <w:tcW w:w="5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24D9D00"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Jenny Selin invites</w:t>
            </w:r>
          </w:p>
        </w:tc>
        <w:tc>
          <w:tcPr>
            <w:tcW w:w="90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8CD32D"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Various invitations to relevant meetings</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38E5ECE"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J. Selin</w:t>
            </w:r>
          </w:p>
        </w:tc>
        <w:tc>
          <w:tcPr>
            <w:tcW w:w="3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D7EF89"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6-Jul-17</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20D276C"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3-Aug-17</w:t>
            </w:r>
          </w:p>
        </w:tc>
        <w:tc>
          <w:tcPr>
            <w:tcW w:w="168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FD4A85" w14:textId="77777777" w:rsidR="00CA706B" w:rsidRPr="00CA706B"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xml:space="preserve">Find out if the Bike Board is willing to take over the ‘bike section’ of the parade. </w:t>
            </w:r>
          </w:p>
          <w:p w14:paraId="0DAE2D1C" w14:textId="6D482D43" w:rsidR="00A51183" w:rsidRPr="00B6621A" w:rsidRDefault="00A51183" w:rsidP="00CE0538">
            <w:pPr>
              <w:spacing w:after="0" w:line="240" w:lineRule="auto"/>
              <w:rPr>
                <w:rFonts w:ascii="Calibri" w:eastAsia="Times New Roman" w:hAnsi="Calibri" w:cs="Calibri"/>
                <w:color w:val="000000"/>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E053A99"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w:t>
            </w:r>
          </w:p>
        </w:tc>
      </w:tr>
      <w:tr w:rsidR="00A51183" w:rsidRPr="00B6621A" w14:paraId="12A82C37" w14:textId="77777777" w:rsidTr="5B3DB4D0">
        <w:trPr>
          <w:trHeight w:val="431"/>
        </w:trPr>
        <w:tc>
          <w:tcPr>
            <w:tcW w:w="160"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5032F51D"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91</w:t>
            </w:r>
          </w:p>
        </w:tc>
        <w:tc>
          <w:tcPr>
            <w:tcW w:w="432"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4DF239E4"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Outreach</w:t>
            </w:r>
          </w:p>
        </w:tc>
        <w:tc>
          <w:tcPr>
            <w:tcW w:w="562"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60A3D04B"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Share Bus Shelter Designs</w:t>
            </w:r>
          </w:p>
        </w:tc>
        <w:tc>
          <w:tcPr>
            <w:tcW w:w="907"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077ABFBE"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Work with MTEC to develop new bus shelter designs</w:t>
            </w:r>
          </w:p>
        </w:tc>
        <w:tc>
          <w:tcPr>
            <w:tcW w:w="344"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0B1A7E1F"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D. Gatlin</w:t>
            </w:r>
          </w:p>
        </w:tc>
        <w:tc>
          <w:tcPr>
            <w:tcW w:w="326"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1265112E"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7-Sep-17</w:t>
            </w:r>
          </w:p>
        </w:tc>
        <w:tc>
          <w:tcPr>
            <w:tcW w:w="334"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4A50C1BD"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13-Sep-17</w:t>
            </w:r>
          </w:p>
        </w:tc>
        <w:tc>
          <w:tcPr>
            <w:tcW w:w="1686"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17255A10"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xml:space="preserve">Drew and Kelli </w:t>
            </w:r>
            <w:proofErr w:type="spellStart"/>
            <w:r w:rsidRPr="5B3DB4D0">
              <w:rPr>
                <w:rFonts w:ascii="Calibri" w:eastAsia="Times New Roman" w:hAnsi="Calibri" w:cs="Calibri"/>
                <w:color w:val="000000" w:themeColor="text1"/>
                <w:sz w:val="16"/>
                <w:szCs w:val="16"/>
              </w:rPr>
              <w:t>LaNeve</w:t>
            </w:r>
            <w:proofErr w:type="spellEnd"/>
            <w:r w:rsidRPr="5B3DB4D0">
              <w:rPr>
                <w:rFonts w:ascii="Calibri" w:eastAsia="Times New Roman" w:hAnsi="Calibri" w:cs="Calibri"/>
                <w:color w:val="000000" w:themeColor="text1"/>
                <w:sz w:val="16"/>
                <w:szCs w:val="16"/>
              </w:rPr>
              <w:t xml:space="preserve"> will exchange designs for bus shelters - MTEC to build and install near White Park</w:t>
            </w:r>
          </w:p>
        </w:tc>
        <w:tc>
          <w:tcPr>
            <w:tcW w:w="249"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0EFCC898"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w:t>
            </w:r>
          </w:p>
        </w:tc>
      </w:tr>
      <w:tr w:rsidR="00A51183" w:rsidRPr="00B6621A" w14:paraId="66B1A39F" w14:textId="77777777" w:rsidTr="5B3DB4D0">
        <w:trPr>
          <w:trHeight w:val="368"/>
        </w:trPr>
        <w:tc>
          <w:tcPr>
            <w:tcW w:w="160" w:type="pct"/>
            <w:tcBorders>
              <w:top w:val="single" w:sz="4" w:space="0" w:color="auto"/>
              <w:left w:val="single" w:sz="4" w:space="0" w:color="auto"/>
              <w:bottom w:val="single" w:sz="4" w:space="0" w:color="9BC2E6"/>
              <w:right w:val="single" w:sz="4" w:space="0" w:color="auto"/>
            </w:tcBorders>
            <w:shd w:val="clear" w:color="auto" w:fill="92D050"/>
            <w:vAlign w:val="bottom"/>
            <w:hideMark/>
          </w:tcPr>
          <w:p w14:paraId="58B4E7E9"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92</w:t>
            </w:r>
          </w:p>
        </w:tc>
        <w:tc>
          <w:tcPr>
            <w:tcW w:w="432" w:type="pct"/>
            <w:tcBorders>
              <w:top w:val="single" w:sz="4" w:space="0" w:color="auto"/>
              <w:left w:val="single" w:sz="4" w:space="0" w:color="auto"/>
              <w:bottom w:val="single" w:sz="4" w:space="0" w:color="9BC2E6"/>
              <w:right w:val="single" w:sz="4" w:space="0" w:color="auto"/>
            </w:tcBorders>
            <w:shd w:val="clear" w:color="auto" w:fill="auto"/>
            <w:vAlign w:val="bottom"/>
            <w:hideMark/>
          </w:tcPr>
          <w:p w14:paraId="2F31BCBF"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Outreach</w:t>
            </w:r>
          </w:p>
        </w:tc>
        <w:tc>
          <w:tcPr>
            <w:tcW w:w="562" w:type="pct"/>
            <w:tcBorders>
              <w:top w:val="single" w:sz="4" w:space="0" w:color="auto"/>
              <w:left w:val="single" w:sz="4" w:space="0" w:color="auto"/>
              <w:bottom w:val="single" w:sz="4" w:space="0" w:color="9BC2E6"/>
              <w:right w:val="single" w:sz="4" w:space="0" w:color="auto"/>
            </w:tcBorders>
            <w:shd w:val="clear" w:color="auto" w:fill="auto"/>
            <w:vAlign w:val="bottom"/>
            <w:hideMark/>
          </w:tcPr>
          <w:p w14:paraId="2222C2D5"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Respond to misrepresentation</w:t>
            </w:r>
          </w:p>
        </w:tc>
        <w:tc>
          <w:tcPr>
            <w:tcW w:w="907" w:type="pct"/>
            <w:tcBorders>
              <w:top w:val="single" w:sz="4" w:space="0" w:color="auto"/>
              <w:left w:val="single" w:sz="4" w:space="0" w:color="auto"/>
              <w:bottom w:val="single" w:sz="4" w:space="0" w:color="9BC2E6"/>
              <w:right w:val="single" w:sz="4" w:space="0" w:color="auto"/>
            </w:tcBorders>
            <w:shd w:val="clear" w:color="auto" w:fill="auto"/>
            <w:vAlign w:val="bottom"/>
            <w:hideMark/>
          </w:tcPr>
          <w:p w14:paraId="2A9917E2"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Clarify board's stance on Jones Avenue redevelopment proposals</w:t>
            </w:r>
          </w:p>
        </w:tc>
        <w:tc>
          <w:tcPr>
            <w:tcW w:w="344" w:type="pct"/>
            <w:tcBorders>
              <w:top w:val="single" w:sz="4" w:space="0" w:color="auto"/>
              <w:left w:val="single" w:sz="4" w:space="0" w:color="auto"/>
              <w:bottom w:val="single" w:sz="4" w:space="0" w:color="9BC2E6"/>
              <w:right w:val="single" w:sz="4" w:space="0" w:color="auto"/>
            </w:tcBorders>
            <w:shd w:val="clear" w:color="auto" w:fill="auto"/>
            <w:vAlign w:val="bottom"/>
            <w:hideMark/>
          </w:tcPr>
          <w:p w14:paraId="4E35FCE9"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D. Gatlin</w:t>
            </w:r>
          </w:p>
        </w:tc>
        <w:tc>
          <w:tcPr>
            <w:tcW w:w="326" w:type="pct"/>
            <w:tcBorders>
              <w:top w:val="single" w:sz="4" w:space="0" w:color="auto"/>
              <w:left w:val="single" w:sz="4" w:space="0" w:color="auto"/>
              <w:bottom w:val="single" w:sz="4" w:space="0" w:color="9BC2E6"/>
              <w:right w:val="single" w:sz="4" w:space="0" w:color="auto"/>
            </w:tcBorders>
            <w:shd w:val="clear" w:color="auto" w:fill="auto"/>
            <w:vAlign w:val="bottom"/>
            <w:hideMark/>
          </w:tcPr>
          <w:p w14:paraId="08345F40"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7-Sep-17</w:t>
            </w:r>
          </w:p>
        </w:tc>
        <w:tc>
          <w:tcPr>
            <w:tcW w:w="334" w:type="pct"/>
            <w:tcBorders>
              <w:top w:val="single" w:sz="4" w:space="0" w:color="auto"/>
              <w:left w:val="single" w:sz="4" w:space="0" w:color="auto"/>
              <w:bottom w:val="single" w:sz="4" w:space="0" w:color="9BC2E6"/>
              <w:right w:val="single" w:sz="4" w:space="0" w:color="auto"/>
            </w:tcBorders>
            <w:shd w:val="clear" w:color="auto" w:fill="auto"/>
            <w:vAlign w:val="bottom"/>
            <w:hideMark/>
          </w:tcPr>
          <w:p w14:paraId="5C36BD3D"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5-Oct-17</w:t>
            </w:r>
          </w:p>
        </w:tc>
        <w:tc>
          <w:tcPr>
            <w:tcW w:w="1686" w:type="pct"/>
            <w:tcBorders>
              <w:top w:val="single" w:sz="4" w:space="0" w:color="auto"/>
              <w:left w:val="single" w:sz="4" w:space="0" w:color="auto"/>
              <w:bottom w:val="single" w:sz="4" w:space="0" w:color="9BC2E6"/>
              <w:right w:val="single" w:sz="4" w:space="0" w:color="auto"/>
            </w:tcBorders>
            <w:shd w:val="clear" w:color="auto" w:fill="auto"/>
            <w:vAlign w:val="bottom"/>
            <w:hideMark/>
          </w:tcPr>
          <w:p w14:paraId="3B06C6B2" w14:textId="4292D336"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Board decided to not engage.</w:t>
            </w:r>
          </w:p>
        </w:tc>
        <w:tc>
          <w:tcPr>
            <w:tcW w:w="249" w:type="pct"/>
            <w:tcBorders>
              <w:top w:val="single" w:sz="4" w:space="0" w:color="auto"/>
              <w:left w:val="single" w:sz="4" w:space="0" w:color="auto"/>
              <w:bottom w:val="single" w:sz="4" w:space="0" w:color="9BC2E6"/>
              <w:right w:val="single" w:sz="4" w:space="0" w:color="auto"/>
            </w:tcBorders>
            <w:shd w:val="clear" w:color="auto" w:fill="auto"/>
            <w:vAlign w:val="bottom"/>
            <w:hideMark/>
          </w:tcPr>
          <w:p w14:paraId="0E0165F8" w14:textId="6F1F0C66"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4-Jan-18</w:t>
            </w:r>
          </w:p>
        </w:tc>
      </w:tr>
      <w:tr w:rsidR="00A51183" w:rsidRPr="00B6621A" w14:paraId="7505B898" w14:textId="77777777" w:rsidTr="5B3DB4D0">
        <w:trPr>
          <w:trHeight w:val="98"/>
        </w:trPr>
        <w:tc>
          <w:tcPr>
            <w:tcW w:w="160"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47DF045F"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94</w:t>
            </w:r>
          </w:p>
        </w:tc>
        <w:tc>
          <w:tcPr>
            <w:tcW w:w="432"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51B782C8"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Community</w:t>
            </w:r>
          </w:p>
        </w:tc>
        <w:tc>
          <w:tcPr>
            <w:tcW w:w="562"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08211D6F"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Neighborhood outreach</w:t>
            </w:r>
          </w:p>
        </w:tc>
        <w:tc>
          <w:tcPr>
            <w:tcW w:w="907"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7972D894"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Spread the word about bike board at community meetings</w:t>
            </w:r>
          </w:p>
        </w:tc>
        <w:tc>
          <w:tcPr>
            <w:tcW w:w="344"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45EB9AE1"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All</w:t>
            </w:r>
          </w:p>
        </w:tc>
        <w:tc>
          <w:tcPr>
            <w:tcW w:w="326"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7AA17FFA"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5-Oct-17</w:t>
            </w:r>
          </w:p>
        </w:tc>
        <w:tc>
          <w:tcPr>
            <w:tcW w:w="334"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20B79CA6" w14:textId="67FE399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1-Feb-18</w:t>
            </w:r>
          </w:p>
        </w:tc>
        <w:tc>
          <w:tcPr>
            <w:tcW w:w="1686"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3F01457A" w14:textId="5AF5DA41"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xml:space="preserve">C. </w:t>
            </w:r>
            <w:proofErr w:type="spellStart"/>
            <w:r w:rsidRPr="5B3DB4D0">
              <w:rPr>
                <w:rFonts w:ascii="Calibri" w:eastAsia="Times New Roman" w:hAnsi="Calibri" w:cs="Calibri"/>
                <w:color w:val="000000" w:themeColor="text1"/>
                <w:sz w:val="16"/>
                <w:szCs w:val="16"/>
              </w:rPr>
              <w:t>Wamsley</w:t>
            </w:r>
            <w:proofErr w:type="spellEnd"/>
            <w:r w:rsidRPr="5B3DB4D0">
              <w:rPr>
                <w:rFonts w:ascii="Calibri" w:eastAsia="Times New Roman" w:hAnsi="Calibri" w:cs="Calibri"/>
                <w:color w:val="000000" w:themeColor="text1"/>
                <w:sz w:val="16"/>
                <w:szCs w:val="16"/>
              </w:rPr>
              <w:t xml:space="preserve"> and D. Gatlin will attend next Neighborhood Coordinating Council to discuss how the Bike Board can better reach the community.</w:t>
            </w:r>
          </w:p>
        </w:tc>
        <w:tc>
          <w:tcPr>
            <w:tcW w:w="249"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2ED32380"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w:t>
            </w:r>
          </w:p>
        </w:tc>
      </w:tr>
      <w:tr w:rsidR="00A51183" w:rsidRPr="00B6621A" w14:paraId="204E7CA2" w14:textId="77777777" w:rsidTr="5B3DB4D0">
        <w:trPr>
          <w:trHeight w:val="80"/>
        </w:trPr>
        <w:tc>
          <w:tcPr>
            <w:tcW w:w="1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8789EA"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95</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5C2C906"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Education</w:t>
            </w:r>
          </w:p>
        </w:tc>
        <w:tc>
          <w:tcPr>
            <w:tcW w:w="5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A6BE20"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Literature review</w:t>
            </w:r>
          </w:p>
        </w:tc>
        <w:tc>
          <w:tcPr>
            <w:tcW w:w="90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3D8AE62"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Read and share current articles on bike infrastructure / theory</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AA6E0DD"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All</w:t>
            </w:r>
          </w:p>
        </w:tc>
        <w:tc>
          <w:tcPr>
            <w:tcW w:w="3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0D2A0B"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5-Oct-17</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12C4D4"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Ongoing</w:t>
            </w:r>
          </w:p>
        </w:tc>
        <w:tc>
          <w:tcPr>
            <w:tcW w:w="168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615FB3E"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xml:space="preserve">Frank will summarize his thoughts on the People </w:t>
            </w:r>
            <w:proofErr w:type="gramStart"/>
            <w:r w:rsidRPr="5B3DB4D0">
              <w:rPr>
                <w:rFonts w:ascii="Calibri" w:eastAsia="Times New Roman" w:hAnsi="Calibri" w:cs="Calibri"/>
                <w:color w:val="000000" w:themeColor="text1"/>
                <w:sz w:val="16"/>
                <w:szCs w:val="16"/>
              </w:rPr>
              <w:t>For</w:t>
            </w:r>
            <w:proofErr w:type="gramEnd"/>
            <w:r w:rsidRPr="5B3DB4D0">
              <w:rPr>
                <w:rFonts w:ascii="Calibri" w:eastAsia="Times New Roman" w:hAnsi="Calibri" w:cs="Calibri"/>
                <w:color w:val="000000" w:themeColor="text1"/>
                <w:sz w:val="16"/>
                <w:szCs w:val="16"/>
              </w:rPr>
              <w:t xml:space="preserve"> Bikes' tool and distribute them to the board.</w:t>
            </w:r>
          </w:p>
        </w:tc>
        <w:tc>
          <w:tcPr>
            <w:tcW w:w="24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5447AD"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w:t>
            </w:r>
          </w:p>
        </w:tc>
      </w:tr>
      <w:tr w:rsidR="00A51183" w:rsidRPr="00B6621A" w14:paraId="7C023582" w14:textId="77777777" w:rsidTr="5B3DB4D0">
        <w:trPr>
          <w:trHeight w:val="278"/>
        </w:trPr>
        <w:tc>
          <w:tcPr>
            <w:tcW w:w="160"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7E1022F2"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97</w:t>
            </w:r>
          </w:p>
        </w:tc>
        <w:tc>
          <w:tcPr>
            <w:tcW w:w="432"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4C19A4C9"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Education</w:t>
            </w:r>
          </w:p>
        </w:tc>
        <w:tc>
          <w:tcPr>
            <w:tcW w:w="562"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0ED38B10"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STAR Guide Infographic</w:t>
            </w:r>
          </w:p>
        </w:tc>
        <w:tc>
          <w:tcPr>
            <w:tcW w:w="907"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648AA8B2"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xml:space="preserve">Create a </w:t>
            </w:r>
            <w:proofErr w:type="gramStart"/>
            <w:r w:rsidRPr="5B3DB4D0">
              <w:rPr>
                <w:rFonts w:ascii="Calibri" w:eastAsia="Times New Roman" w:hAnsi="Calibri" w:cs="Calibri"/>
                <w:color w:val="000000" w:themeColor="text1"/>
                <w:sz w:val="16"/>
                <w:szCs w:val="16"/>
              </w:rPr>
              <w:t>3-4 page</w:t>
            </w:r>
            <w:proofErr w:type="gramEnd"/>
            <w:r w:rsidRPr="5B3DB4D0">
              <w:rPr>
                <w:rFonts w:ascii="Calibri" w:eastAsia="Times New Roman" w:hAnsi="Calibri" w:cs="Calibri"/>
                <w:color w:val="000000" w:themeColor="text1"/>
                <w:sz w:val="16"/>
                <w:szCs w:val="16"/>
              </w:rPr>
              <w:t>, graphic heavy document summarizing the guide</w:t>
            </w:r>
          </w:p>
        </w:tc>
        <w:tc>
          <w:tcPr>
            <w:tcW w:w="344"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3676A43C"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J. Zhang</w:t>
            </w:r>
          </w:p>
        </w:tc>
        <w:tc>
          <w:tcPr>
            <w:tcW w:w="326"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00875709"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5-Oct-17</w:t>
            </w:r>
          </w:p>
        </w:tc>
        <w:tc>
          <w:tcPr>
            <w:tcW w:w="334"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6322A173"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2-Nov-17</w:t>
            </w:r>
          </w:p>
        </w:tc>
        <w:tc>
          <w:tcPr>
            <w:tcW w:w="1686"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4298A6EC" w14:textId="00DE564D"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Drew drafted this in October. Jing is going to finalize. Need to develop distribution plan. Frank will include his documentation.</w:t>
            </w:r>
          </w:p>
        </w:tc>
        <w:tc>
          <w:tcPr>
            <w:tcW w:w="249"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7548917C"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w:t>
            </w:r>
          </w:p>
        </w:tc>
      </w:tr>
      <w:tr w:rsidR="00A51183" w:rsidRPr="00B6621A" w14:paraId="7A3B1BB7" w14:textId="77777777" w:rsidTr="5B3DB4D0">
        <w:trPr>
          <w:trHeight w:val="70"/>
        </w:trPr>
        <w:tc>
          <w:tcPr>
            <w:tcW w:w="1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CBB8FB"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100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1845FA8"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Community</w:t>
            </w:r>
          </w:p>
        </w:tc>
        <w:tc>
          <w:tcPr>
            <w:tcW w:w="5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E568E37"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Annual Events Committee</w:t>
            </w:r>
          </w:p>
        </w:tc>
        <w:tc>
          <w:tcPr>
            <w:tcW w:w="90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99ABA2F"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Committee project list</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E56D9E"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Various</w:t>
            </w:r>
          </w:p>
        </w:tc>
        <w:tc>
          <w:tcPr>
            <w:tcW w:w="3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FAB50B8"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7-Dec-17</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A446250" w14:textId="0712DE99"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1-Feb-18</w:t>
            </w:r>
          </w:p>
        </w:tc>
        <w:tc>
          <w:tcPr>
            <w:tcW w:w="168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C7C44C4" w14:textId="3932F67B"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Combined action items 84,93, 98, 99. Committee to plan and execute bike rodeo (Harry lead), social rides (Bridget lead), bike month, and more. Committee will meet before next meeting to discuss.</w:t>
            </w:r>
          </w:p>
        </w:tc>
        <w:tc>
          <w:tcPr>
            <w:tcW w:w="24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6670BC3"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w:t>
            </w:r>
          </w:p>
        </w:tc>
      </w:tr>
      <w:tr w:rsidR="00A51183" w:rsidRPr="00B6621A" w14:paraId="7A229C3A" w14:textId="77777777" w:rsidTr="5B3DB4D0">
        <w:trPr>
          <w:trHeight w:val="70"/>
        </w:trPr>
        <w:tc>
          <w:tcPr>
            <w:tcW w:w="160" w:type="pct"/>
            <w:tcBorders>
              <w:top w:val="single" w:sz="4" w:space="0" w:color="auto"/>
              <w:left w:val="single" w:sz="4" w:space="0" w:color="auto"/>
              <w:bottom w:val="single" w:sz="4" w:space="0" w:color="auto"/>
              <w:right w:val="single" w:sz="4" w:space="0" w:color="auto"/>
            </w:tcBorders>
            <w:shd w:val="clear" w:color="auto" w:fill="92D050"/>
            <w:vAlign w:val="bottom"/>
            <w:hideMark/>
          </w:tcPr>
          <w:p w14:paraId="48A3408E"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101</w:t>
            </w:r>
          </w:p>
        </w:tc>
        <w:tc>
          <w:tcPr>
            <w:tcW w:w="432"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39F051D7"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Outreach</w:t>
            </w:r>
          </w:p>
        </w:tc>
        <w:tc>
          <w:tcPr>
            <w:tcW w:w="562"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53807F2B"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Commuter Outreach</w:t>
            </w:r>
          </w:p>
        </w:tc>
        <w:tc>
          <w:tcPr>
            <w:tcW w:w="907"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039B7B34"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proofErr w:type="spellStart"/>
            <w:r w:rsidRPr="5B3DB4D0">
              <w:rPr>
                <w:rFonts w:ascii="Calibri" w:eastAsia="Times New Roman" w:hAnsi="Calibri" w:cs="Calibri"/>
                <w:color w:val="000000" w:themeColor="text1"/>
                <w:sz w:val="16"/>
                <w:szCs w:val="16"/>
              </w:rPr>
              <w:t>Postive</w:t>
            </w:r>
            <w:proofErr w:type="spellEnd"/>
            <w:r w:rsidRPr="5B3DB4D0">
              <w:rPr>
                <w:rFonts w:ascii="Calibri" w:eastAsia="Times New Roman" w:hAnsi="Calibri" w:cs="Calibri"/>
                <w:color w:val="000000" w:themeColor="text1"/>
                <w:sz w:val="16"/>
                <w:szCs w:val="16"/>
              </w:rPr>
              <w:t xml:space="preserve"> Spin light distribution</w:t>
            </w:r>
          </w:p>
        </w:tc>
        <w:tc>
          <w:tcPr>
            <w:tcW w:w="344"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7ED2208D" w14:textId="77777777"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B. O'Meara</w:t>
            </w:r>
          </w:p>
        </w:tc>
        <w:tc>
          <w:tcPr>
            <w:tcW w:w="326"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5E37B6EF"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2-Nov-17</w:t>
            </w:r>
          </w:p>
        </w:tc>
        <w:tc>
          <w:tcPr>
            <w:tcW w:w="334"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1A71D674" w14:textId="77777777" w:rsidR="00A51183"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15-Nov-17</w:t>
            </w:r>
          </w:p>
        </w:tc>
        <w:tc>
          <w:tcPr>
            <w:tcW w:w="1686"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1C3CDBA3" w14:textId="165E8083"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B. O’Meara contacted the United Way for potential distributers of lights. B O'Meara coordinated with Positive Spin which will take over distribution of lights.</w:t>
            </w:r>
          </w:p>
        </w:tc>
        <w:tc>
          <w:tcPr>
            <w:tcW w:w="249" w:type="pct"/>
            <w:tcBorders>
              <w:top w:val="single" w:sz="4" w:space="0" w:color="auto"/>
              <w:left w:val="single" w:sz="4" w:space="0" w:color="auto"/>
              <w:bottom w:val="single" w:sz="4" w:space="0" w:color="auto"/>
              <w:right w:val="single" w:sz="4" w:space="0" w:color="auto"/>
            </w:tcBorders>
            <w:shd w:val="clear" w:color="auto" w:fill="DDEBF7"/>
            <w:vAlign w:val="bottom"/>
            <w:hideMark/>
          </w:tcPr>
          <w:p w14:paraId="3442198F" w14:textId="59239F1C"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10-Nov-17</w:t>
            </w:r>
          </w:p>
          <w:p w14:paraId="65C2B83B" w14:textId="3D11B63C" w:rsidR="00A51183"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w:t>
            </w:r>
          </w:p>
        </w:tc>
      </w:tr>
      <w:tr w:rsidR="00D542B2" w:rsidRPr="00B6621A" w14:paraId="3F1B4BD5" w14:textId="77777777" w:rsidTr="5B3DB4D0">
        <w:trPr>
          <w:trHeight w:val="242"/>
        </w:trPr>
        <w:tc>
          <w:tcPr>
            <w:tcW w:w="160" w:type="pct"/>
            <w:tcBorders>
              <w:top w:val="single" w:sz="4" w:space="0" w:color="auto"/>
              <w:left w:val="single" w:sz="4" w:space="0" w:color="auto"/>
              <w:bottom w:val="single" w:sz="4" w:space="0" w:color="auto"/>
              <w:right w:val="single" w:sz="4" w:space="0" w:color="auto"/>
            </w:tcBorders>
            <w:shd w:val="clear" w:color="auto" w:fill="FFFF00"/>
            <w:vAlign w:val="bottom"/>
          </w:tcPr>
          <w:p w14:paraId="6182EAF4" w14:textId="2D5EDB0C" w:rsidR="00D542B2" w:rsidRPr="00D542B2"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102</w:t>
            </w:r>
          </w:p>
        </w:tc>
        <w:tc>
          <w:tcPr>
            <w:tcW w:w="432" w:type="pct"/>
            <w:tcBorders>
              <w:top w:val="single" w:sz="4" w:space="0" w:color="auto"/>
              <w:left w:val="single" w:sz="4" w:space="0" w:color="auto"/>
              <w:bottom w:val="single" w:sz="4" w:space="0" w:color="auto"/>
              <w:right w:val="single" w:sz="4" w:space="0" w:color="auto"/>
            </w:tcBorders>
            <w:shd w:val="clear" w:color="auto" w:fill="DDEBF7"/>
            <w:vAlign w:val="bottom"/>
          </w:tcPr>
          <w:p w14:paraId="767C76E4" w14:textId="6F90A0CD" w:rsidR="00D542B2"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General</w:t>
            </w:r>
          </w:p>
        </w:tc>
        <w:tc>
          <w:tcPr>
            <w:tcW w:w="562" w:type="pct"/>
            <w:tcBorders>
              <w:top w:val="single" w:sz="4" w:space="0" w:color="auto"/>
              <w:left w:val="single" w:sz="4" w:space="0" w:color="auto"/>
              <w:bottom w:val="single" w:sz="4" w:space="0" w:color="auto"/>
              <w:right w:val="single" w:sz="4" w:space="0" w:color="auto"/>
            </w:tcBorders>
            <w:shd w:val="clear" w:color="auto" w:fill="DDEBF7"/>
            <w:vAlign w:val="bottom"/>
          </w:tcPr>
          <w:p w14:paraId="1FEA0A62" w14:textId="1A75CBF1" w:rsidR="00D542B2"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Action Item</w:t>
            </w:r>
          </w:p>
        </w:tc>
        <w:tc>
          <w:tcPr>
            <w:tcW w:w="907" w:type="pct"/>
            <w:tcBorders>
              <w:top w:val="single" w:sz="4" w:space="0" w:color="auto"/>
              <w:left w:val="single" w:sz="4" w:space="0" w:color="auto"/>
              <w:bottom w:val="single" w:sz="4" w:space="0" w:color="auto"/>
              <w:right w:val="single" w:sz="4" w:space="0" w:color="auto"/>
            </w:tcBorders>
            <w:shd w:val="clear" w:color="auto" w:fill="DDEBF7"/>
            <w:vAlign w:val="bottom"/>
          </w:tcPr>
          <w:p w14:paraId="709D0753" w14:textId="7128D80E" w:rsidR="00D542B2"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Split action items into smaller action items.</w:t>
            </w:r>
          </w:p>
        </w:tc>
        <w:tc>
          <w:tcPr>
            <w:tcW w:w="344" w:type="pct"/>
            <w:tcBorders>
              <w:top w:val="single" w:sz="4" w:space="0" w:color="auto"/>
              <w:left w:val="single" w:sz="4" w:space="0" w:color="auto"/>
              <w:bottom w:val="single" w:sz="4" w:space="0" w:color="auto"/>
              <w:right w:val="single" w:sz="4" w:space="0" w:color="auto"/>
            </w:tcBorders>
            <w:shd w:val="clear" w:color="auto" w:fill="DDEBF7"/>
            <w:vAlign w:val="bottom"/>
          </w:tcPr>
          <w:p w14:paraId="532EDE0F" w14:textId="46F59808" w:rsidR="00D542B2"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All</w:t>
            </w:r>
          </w:p>
        </w:tc>
        <w:tc>
          <w:tcPr>
            <w:tcW w:w="326" w:type="pct"/>
            <w:tcBorders>
              <w:top w:val="single" w:sz="4" w:space="0" w:color="auto"/>
              <w:left w:val="single" w:sz="4" w:space="0" w:color="auto"/>
              <w:bottom w:val="single" w:sz="4" w:space="0" w:color="auto"/>
              <w:right w:val="single" w:sz="4" w:space="0" w:color="auto"/>
            </w:tcBorders>
            <w:shd w:val="clear" w:color="auto" w:fill="DDEBF7"/>
            <w:vAlign w:val="bottom"/>
          </w:tcPr>
          <w:p w14:paraId="4809B64C" w14:textId="4A9DBE81" w:rsidR="00D542B2"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4-Jan-18</w:t>
            </w:r>
          </w:p>
        </w:tc>
        <w:tc>
          <w:tcPr>
            <w:tcW w:w="334" w:type="pct"/>
            <w:tcBorders>
              <w:top w:val="single" w:sz="4" w:space="0" w:color="auto"/>
              <w:left w:val="single" w:sz="4" w:space="0" w:color="auto"/>
              <w:bottom w:val="single" w:sz="4" w:space="0" w:color="auto"/>
              <w:right w:val="single" w:sz="4" w:space="0" w:color="auto"/>
            </w:tcBorders>
            <w:shd w:val="clear" w:color="auto" w:fill="DDEBF7"/>
            <w:vAlign w:val="bottom"/>
          </w:tcPr>
          <w:p w14:paraId="37A35B13" w14:textId="20A2287E" w:rsidR="00D542B2"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1-Feb-18</w:t>
            </w:r>
          </w:p>
        </w:tc>
        <w:tc>
          <w:tcPr>
            <w:tcW w:w="1686" w:type="pct"/>
            <w:tcBorders>
              <w:top w:val="single" w:sz="4" w:space="0" w:color="auto"/>
              <w:left w:val="single" w:sz="4" w:space="0" w:color="auto"/>
              <w:bottom w:val="single" w:sz="4" w:space="0" w:color="auto"/>
              <w:right w:val="single" w:sz="4" w:space="0" w:color="auto"/>
            </w:tcBorders>
            <w:shd w:val="clear" w:color="auto" w:fill="DDEBF7"/>
            <w:vAlign w:val="bottom"/>
          </w:tcPr>
          <w:p w14:paraId="10E9BD19" w14:textId="56D657A0" w:rsidR="00D542B2"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Action items to be split with changes sent to B. Leary</w:t>
            </w:r>
          </w:p>
        </w:tc>
        <w:tc>
          <w:tcPr>
            <w:tcW w:w="249" w:type="pct"/>
            <w:tcBorders>
              <w:top w:val="single" w:sz="4" w:space="0" w:color="auto"/>
              <w:left w:val="single" w:sz="4" w:space="0" w:color="auto"/>
              <w:bottom w:val="single" w:sz="4" w:space="0" w:color="auto"/>
              <w:right w:val="single" w:sz="4" w:space="0" w:color="auto"/>
            </w:tcBorders>
            <w:shd w:val="clear" w:color="auto" w:fill="DDEBF7"/>
            <w:vAlign w:val="bottom"/>
          </w:tcPr>
          <w:p w14:paraId="72082FB6" w14:textId="77777777" w:rsidR="00D542B2" w:rsidRPr="00B6621A" w:rsidRDefault="00D542B2" w:rsidP="00CE0538">
            <w:pPr>
              <w:spacing w:after="0" w:line="240" w:lineRule="auto"/>
              <w:rPr>
                <w:rFonts w:ascii="Calibri" w:eastAsia="Times New Roman" w:hAnsi="Calibri" w:cs="Calibri"/>
                <w:color w:val="000000"/>
                <w:sz w:val="16"/>
                <w:szCs w:val="16"/>
              </w:rPr>
            </w:pPr>
          </w:p>
        </w:tc>
      </w:tr>
      <w:tr w:rsidR="00D542B2" w:rsidRPr="00B6621A" w14:paraId="16812CD9" w14:textId="77777777" w:rsidTr="5B3DB4D0">
        <w:trPr>
          <w:trHeight w:val="70"/>
        </w:trPr>
        <w:tc>
          <w:tcPr>
            <w:tcW w:w="160" w:type="pct"/>
            <w:tcBorders>
              <w:top w:val="single" w:sz="4" w:space="0" w:color="auto"/>
              <w:left w:val="single" w:sz="4" w:space="0" w:color="auto"/>
              <w:bottom w:val="single" w:sz="4" w:space="0" w:color="auto"/>
              <w:right w:val="single" w:sz="4" w:space="0" w:color="auto"/>
            </w:tcBorders>
            <w:shd w:val="clear" w:color="auto" w:fill="FFFF00"/>
            <w:vAlign w:val="bottom"/>
          </w:tcPr>
          <w:p w14:paraId="0127D1FE" w14:textId="2B062A8F" w:rsidR="00D542B2"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103</w:t>
            </w:r>
          </w:p>
        </w:tc>
        <w:tc>
          <w:tcPr>
            <w:tcW w:w="432" w:type="pct"/>
            <w:tcBorders>
              <w:top w:val="single" w:sz="4" w:space="0" w:color="auto"/>
              <w:left w:val="single" w:sz="4" w:space="0" w:color="auto"/>
              <w:bottom w:val="single" w:sz="4" w:space="0" w:color="auto"/>
              <w:right w:val="single" w:sz="4" w:space="0" w:color="auto"/>
            </w:tcBorders>
            <w:shd w:val="clear" w:color="auto" w:fill="DDEBF7"/>
            <w:vAlign w:val="bottom"/>
          </w:tcPr>
          <w:p w14:paraId="6FAFBE15" w14:textId="24404EC9" w:rsidR="00D542B2"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Mapping</w:t>
            </w:r>
          </w:p>
        </w:tc>
        <w:tc>
          <w:tcPr>
            <w:tcW w:w="562" w:type="pct"/>
            <w:tcBorders>
              <w:top w:val="single" w:sz="4" w:space="0" w:color="auto"/>
              <w:left w:val="single" w:sz="4" w:space="0" w:color="auto"/>
              <w:bottom w:val="single" w:sz="4" w:space="0" w:color="auto"/>
              <w:right w:val="single" w:sz="4" w:space="0" w:color="auto"/>
            </w:tcBorders>
            <w:shd w:val="clear" w:color="auto" w:fill="DDEBF7"/>
            <w:vAlign w:val="bottom"/>
          </w:tcPr>
          <w:p w14:paraId="441C3067" w14:textId="521B3E73" w:rsidR="00D542B2"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Change request version control</w:t>
            </w:r>
          </w:p>
        </w:tc>
        <w:tc>
          <w:tcPr>
            <w:tcW w:w="907" w:type="pct"/>
            <w:tcBorders>
              <w:top w:val="single" w:sz="4" w:space="0" w:color="auto"/>
              <w:left w:val="single" w:sz="4" w:space="0" w:color="auto"/>
              <w:bottom w:val="single" w:sz="4" w:space="0" w:color="auto"/>
              <w:right w:val="single" w:sz="4" w:space="0" w:color="auto"/>
            </w:tcBorders>
            <w:shd w:val="clear" w:color="auto" w:fill="DDEBF7"/>
            <w:vAlign w:val="bottom"/>
          </w:tcPr>
          <w:p w14:paraId="0879BFB4" w14:textId="7A379BEA" w:rsidR="00D542B2"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Extension of #60</w:t>
            </w:r>
          </w:p>
        </w:tc>
        <w:tc>
          <w:tcPr>
            <w:tcW w:w="344" w:type="pct"/>
            <w:tcBorders>
              <w:top w:val="single" w:sz="4" w:space="0" w:color="auto"/>
              <w:left w:val="single" w:sz="4" w:space="0" w:color="auto"/>
              <w:bottom w:val="single" w:sz="4" w:space="0" w:color="auto"/>
              <w:right w:val="single" w:sz="4" w:space="0" w:color="auto"/>
            </w:tcBorders>
            <w:shd w:val="clear" w:color="auto" w:fill="DDEBF7"/>
            <w:vAlign w:val="bottom"/>
          </w:tcPr>
          <w:p w14:paraId="41BC1F87" w14:textId="42654D8E" w:rsidR="00D542B2"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D. Gatlin</w:t>
            </w:r>
          </w:p>
        </w:tc>
        <w:tc>
          <w:tcPr>
            <w:tcW w:w="326" w:type="pct"/>
            <w:tcBorders>
              <w:top w:val="single" w:sz="4" w:space="0" w:color="auto"/>
              <w:left w:val="single" w:sz="4" w:space="0" w:color="auto"/>
              <w:bottom w:val="single" w:sz="4" w:space="0" w:color="auto"/>
              <w:right w:val="single" w:sz="4" w:space="0" w:color="auto"/>
            </w:tcBorders>
            <w:shd w:val="clear" w:color="auto" w:fill="DDEBF7"/>
            <w:vAlign w:val="bottom"/>
          </w:tcPr>
          <w:p w14:paraId="69124E4A" w14:textId="51271DF2" w:rsidR="00D542B2" w:rsidRPr="00B6621A" w:rsidRDefault="5B3DB4D0" w:rsidP="5B3DB4D0">
            <w:pPr>
              <w:spacing w:after="0" w:line="240" w:lineRule="auto"/>
              <w:jc w:val="right"/>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4-Jan-18</w:t>
            </w:r>
          </w:p>
        </w:tc>
        <w:tc>
          <w:tcPr>
            <w:tcW w:w="334" w:type="pct"/>
            <w:tcBorders>
              <w:top w:val="single" w:sz="4" w:space="0" w:color="auto"/>
              <w:left w:val="single" w:sz="4" w:space="0" w:color="auto"/>
              <w:bottom w:val="single" w:sz="4" w:space="0" w:color="auto"/>
              <w:right w:val="single" w:sz="4" w:space="0" w:color="auto"/>
            </w:tcBorders>
            <w:shd w:val="clear" w:color="auto" w:fill="DDEBF7"/>
            <w:vAlign w:val="bottom"/>
          </w:tcPr>
          <w:p w14:paraId="7E525B53" w14:textId="77777777" w:rsidR="00D542B2" w:rsidRPr="00B6621A" w:rsidRDefault="00D542B2" w:rsidP="00CE0538">
            <w:pPr>
              <w:spacing w:after="0" w:line="240" w:lineRule="auto"/>
              <w:jc w:val="right"/>
              <w:rPr>
                <w:rFonts w:ascii="Calibri" w:eastAsia="Times New Roman" w:hAnsi="Calibri" w:cs="Calibri"/>
                <w:color w:val="000000"/>
                <w:sz w:val="16"/>
                <w:szCs w:val="16"/>
              </w:rPr>
            </w:pPr>
          </w:p>
        </w:tc>
        <w:tc>
          <w:tcPr>
            <w:tcW w:w="1686" w:type="pct"/>
            <w:tcBorders>
              <w:top w:val="single" w:sz="4" w:space="0" w:color="auto"/>
              <w:left w:val="single" w:sz="4" w:space="0" w:color="auto"/>
              <w:bottom w:val="single" w:sz="4" w:space="0" w:color="auto"/>
              <w:right w:val="single" w:sz="4" w:space="0" w:color="auto"/>
            </w:tcBorders>
            <w:shd w:val="clear" w:color="auto" w:fill="DDEBF7"/>
            <w:vAlign w:val="bottom"/>
          </w:tcPr>
          <w:p w14:paraId="38867551" w14:textId="5F00B652" w:rsidR="00D542B2" w:rsidRPr="00B6621A" w:rsidRDefault="5B3DB4D0" w:rsidP="5B3DB4D0">
            <w:pPr>
              <w:spacing w:after="0" w:line="240" w:lineRule="auto"/>
              <w:rPr>
                <w:rFonts w:ascii="Calibri" w:eastAsia="Times New Roman" w:hAnsi="Calibri" w:cs="Calibri"/>
                <w:color w:val="000000" w:themeColor="text1"/>
                <w:sz w:val="16"/>
                <w:szCs w:val="16"/>
              </w:rPr>
            </w:pPr>
            <w:r w:rsidRPr="5B3DB4D0">
              <w:rPr>
                <w:rFonts w:ascii="Calibri" w:eastAsia="Times New Roman" w:hAnsi="Calibri" w:cs="Calibri"/>
                <w:color w:val="000000" w:themeColor="text1"/>
                <w:sz w:val="16"/>
                <w:szCs w:val="16"/>
              </w:rPr>
              <w:t xml:space="preserve">D. Gatlin and J. </w:t>
            </w:r>
            <w:proofErr w:type="spellStart"/>
            <w:r w:rsidRPr="5B3DB4D0">
              <w:rPr>
                <w:rFonts w:ascii="Calibri" w:eastAsia="Times New Roman" w:hAnsi="Calibri" w:cs="Calibri"/>
                <w:color w:val="000000" w:themeColor="text1"/>
                <w:sz w:val="16"/>
                <w:szCs w:val="16"/>
              </w:rPr>
              <w:t>Nellis</w:t>
            </w:r>
            <w:proofErr w:type="spellEnd"/>
            <w:r w:rsidRPr="5B3DB4D0">
              <w:rPr>
                <w:rFonts w:ascii="Calibri" w:eastAsia="Times New Roman" w:hAnsi="Calibri" w:cs="Calibri"/>
                <w:color w:val="000000" w:themeColor="text1"/>
                <w:sz w:val="16"/>
                <w:szCs w:val="16"/>
              </w:rPr>
              <w:t xml:space="preserve"> will meet to discuss mapping as an extension of J. </w:t>
            </w:r>
            <w:proofErr w:type="spellStart"/>
            <w:r w:rsidRPr="5B3DB4D0">
              <w:rPr>
                <w:rFonts w:ascii="Calibri" w:eastAsia="Times New Roman" w:hAnsi="Calibri" w:cs="Calibri"/>
                <w:color w:val="000000" w:themeColor="text1"/>
                <w:sz w:val="16"/>
                <w:szCs w:val="16"/>
              </w:rPr>
              <w:t>Nellis</w:t>
            </w:r>
            <w:proofErr w:type="spellEnd"/>
            <w:r w:rsidRPr="5B3DB4D0">
              <w:rPr>
                <w:rFonts w:ascii="Calibri" w:eastAsia="Times New Roman" w:hAnsi="Calibri" w:cs="Calibri"/>
                <w:color w:val="000000" w:themeColor="text1"/>
                <w:sz w:val="16"/>
                <w:szCs w:val="16"/>
              </w:rPr>
              <w:t xml:space="preserve"> ongoing work to #60 within the next 3 weeks. The addition of this as a new agenda item.</w:t>
            </w:r>
          </w:p>
        </w:tc>
        <w:tc>
          <w:tcPr>
            <w:tcW w:w="249" w:type="pct"/>
            <w:tcBorders>
              <w:top w:val="single" w:sz="4" w:space="0" w:color="auto"/>
              <w:left w:val="single" w:sz="4" w:space="0" w:color="auto"/>
              <w:bottom w:val="single" w:sz="4" w:space="0" w:color="auto"/>
              <w:right w:val="single" w:sz="4" w:space="0" w:color="auto"/>
            </w:tcBorders>
            <w:shd w:val="clear" w:color="auto" w:fill="DDEBF7"/>
            <w:vAlign w:val="bottom"/>
          </w:tcPr>
          <w:p w14:paraId="194F6923" w14:textId="77777777" w:rsidR="00D542B2" w:rsidRPr="00B6621A" w:rsidRDefault="00D542B2" w:rsidP="00CE0538">
            <w:pPr>
              <w:spacing w:after="0" w:line="240" w:lineRule="auto"/>
              <w:rPr>
                <w:rFonts w:ascii="Calibri" w:eastAsia="Times New Roman" w:hAnsi="Calibri" w:cs="Calibri"/>
                <w:color w:val="000000"/>
                <w:sz w:val="16"/>
                <w:szCs w:val="16"/>
              </w:rPr>
            </w:pPr>
          </w:p>
        </w:tc>
      </w:tr>
    </w:tbl>
    <w:p w14:paraId="4C0E46CF" w14:textId="77795F61" w:rsidR="49653DD5" w:rsidRDefault="49653DD5"/>
    <w:p w14:paraId="7E579A4A" w14:textId="6FE9DA49" w:rsidR="00CB7AEB" w:rsidRDefault="5B3DB4D0" w:rsidP="5B3DB4D0">
      <w:pPr>
        <w:rPr>
          <w:rFonts w:ascii="Times New Roman" w:hAnsi="Times New Roman" w:cs="Times New Roman"/>
        </w:rPr>
      </w:pPr>
      <w:r w:rsidRPr="5B3DB4D0">
        <w:rPr>
          <w:rFonts w:ascii="Times New Roman" w:hAnsi="Times New Roman" w:cs="Times New Roman"/>
        </w:rPr>
        <w:t>Note: Yellow indicates new items. Green indicates closed items. Orange indicates action item was combined with another action item.</w:t>
      </w:r>
    </w:p>
    <w:p w14:paraId="1CD05362" w14:textId="77777777" w:rsidR="00A51183" w:rsidRPr="00CE229E" w:rsidRDefault="00A51183" w:rsidP="003E3B85">
      <w:pPr>
        <w:rPr>
          <w:rFonts w:ascii="Times New Roman" w:hAnsi="Times New Roman" w:cs="Times New Roman"/>
        </w:rPr>
      </w:pPr>
    </w:p>
    <w:sectPr w:rsidR="00A51183" w:rsidRPr="00CE229E" w:rsidSect="00A91119">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DGATLIN" w:date="2018-01-25T00:07:00Z" w:initials="J">
    <w:p w14:paraId="16580E41" w14:textId="49282FFD" w:rsidR="005A3CD1" w:rsidRDefault="005A3CD1">
      <w:pPr>
        <w:pStyle w:val="CommentText"/>
      </w:pPr>
      <w:r>
        <w:rPr>
          <w:rStyle w:val="CommentReference"/>
        </w:rPr>
        <w:annotationRef/>
      </w:r>
      <w:r>
        <w:t>Who is new owner?</w:t>
      </w:r>
    </w:p>
  </w:comment>
  <w:comment w:id="2" w:author="JDGATLIN" w:date="2018-01-25T00:12:00Z" w:initials="J">
    <w:p w14:paraId="587CE0D4" w14:textId="22B1E218" w:rsidR="001B430F" w:rsidRDefault="001B430F">
      <w:pPr>
        <w:pStyle w:val="CommentText"/>
      </w:pPr>
      <w:r>
        <w:rPr>
          <w:rStyle w:val="CommentReference"/>
        </w:rPr>
        <w:annotationRef/>
      </w:r>
      <w:r>
        <w:t>Of what?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580E41" w15:done="0"/>
  <w15:commentEx w15:paraId="587CE0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580E41" w16cid:durableId="1E142214"/>
  <w16cid:commentId w16cid:paraId="587CE0D4" w16cid:durableId="1E1422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34E1A" w14:textId="77777777" w:rsidR="002F32AC" w:rsidRDefault="002F32AC" w:rsidP="00BD6D33">
      <w:pPr>
        <w:spacing w:after="0" w:line="240" w:lineRule="auto"/>
      </w:pPr>
      <w:r>
        <w:separator/>
      </w:r>
    </w:p>
  </w:endnote>
  <w:endnote w:type="continuationSeparator" w:id="0">
    <w:p w14:paraId="71168D9C" w14:textId="77777777" w:rsidR="002F32AC" w:rsidRDefault="002F32AC" w:rsidP="00BD6D33">
      <w:pPr>
        <w:spacing w:after="0" w:line="240" w:lineRule="auto"/>
      </w:pPr>
      <w:r>
        <w:continuationSeparator/>
      </w:r>
    </w:p>
  </w:endnote>
  <w:endnote w:type="continuationNotice" w:id="1">
    <w:p w14:paraId="7CFAEB97" w14:textId="77777777" w:rsidR="002F32AC" w:rsidRDefault="002F32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EFAB5" w14:textId="77777777" w:rsidR="00177FC2" w:rsidRDefault="00177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21ED1" w14:textId="77777777" w:rsidR="00177FC2" w:rsidRDefault="00177F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3660A" w14:textId="77777777" w:rsidR="00177FC2" w:rsidRDefault="00177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34729" w14:textId="77777777" w:rsidR="002F32AC" w:rsidRDefault="002F32AC" w:rsidP="00BD6D33">
      <w:pPr>
        <w:spacing w:after="0" w:line="240" w:lineRule="auto"/>
      </w:pPr>
      <w:r>
        <w:separator/>
      </w:r>
    </w:p>
  </w:footnote>
  <w:footnote w:type="continuationSeparator" w:id="0">
    <w:p w14:paraId="35E9CE17" w14:textId="77777777" w:rsidR="002F32AC" w:rsidRDefault="002F32AC" w:rsidP="00BD6D33">
      <w:pPr>
        <w:spacing w:after="0" w:line="240" w:lineRule="auto"/>
      </w:pPr>
      <w:r>
        <w:continuationSeparator/>
      </w:r>
    </w:p>
  </w:footnote>
  <w:footnote w:type="continuationNotice" w:id="1">
    <w:p w14:paraId="003E1AD7" w14:textId="77777777" w:rsidR="002F32AC" w:rsidRDefault="002F32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2CDFE" w14:textId="77777777" w:rsidR="00177FC2" w:rsidRDefault="00177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252963"/>
      <w:docPartObj>
        <w:docPartGallery w:val="Watermarks"/>
        <w:docPartUnique/>
      </w:docPartObj>
    </w:sdtPr>
    <w:sdtContent>
      <w:p w14:paraId="2FF9983F" w14:textId="7C2E9D3C" w:rsidR="00177FC2" w:rsidRDefault="00177FC2">
        <w:pPr>
          <w:pStyle w:val="Header"/>
        </w:pPr>
        <w:r>
          <w:rPr>
            <w:noProof/>
          </w:rPr>
          <w:pict w14:anchorId="00BE3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1A888" w14:textId="77777777" w:rsidR="00177FC2" w:rsidRDefault="00177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E1F"/>
    <w:multiLevelType w:val="hybridMultilevel"/>
    <w:tmpl w:val="A9DCFC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8379F"/>
    <w:multiLevelType w:val="hybridMultilevel"/>
    <w:tmpl w:val="DB3E7EE0"/>
    <w:lvl w:ilvl="0" w:tplc="D108CC8E">
      <w:start w:val="1"/>
      <w:numFmt w:val="lowerLetter"/>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662C23"/>
    <w:multiLevelType w:val="hybridMultilevel"/>
    <w:tmpl w:val="CC82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03A59"/>
    <w:multiLevelType w:val="hybridMultilevel"/>
    <w:tmpl w:val="2D8EF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505136"/>
    <w:multiLevelType w:val="hybridMultilevel"/>
    <w:tmpl w:val="BACEF7B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3955574"/>
    <w:multiLevelType w:val="hybridMultilevel"/>
    <w:tmpl w:val="E4120D6E"/>
    <w:lvl w:ilvl="0" w:tplc="598A7820">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8741CC"/>
    <w:multiLevelType w:val="hybridMultilevel"/>
    <w:tmpl w:val="E8BE43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B657432"/>
    <w:multiLevelType w:val="hybridMultilevel"/>
    <w:tmpl w:val="EE4C9F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173567F"/>
    <w:multiLevelType w:val="hybridMultilevel"/>
    <w:tmpl w:val="924CF7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7E4503"/>
    <w:multiLevelType w:val="hybridMultilevel"/>
    <w:tmpl w:val="95A0A2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A6A2F89"/>
    <w:multiLevelType w:val="hybridMultilevel"/>
    <w:tmpl w:val="48624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1062989"/>
    <w:multiLevelType w:val="hybridMultilevel"/>
    <w:tmpl w:val="1D84C696"/>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10637A"/>
    <w:multiLevelType w:val="hybridMultilevel"/>
    <w:tmpl w:val="FF644CA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622444B2"/>
    <w:multiLevelType w:val="hybridMultilevel"/>
    <w:tmpl w:val="47FE4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8C4EAE"/>
    <w:multiLevelType w:val="hybridMultilevel"/>
    <w:tmpl w:val="9CFA8D16"/>
    <w:lvl w:ilvl="0" w:tplc="E7D8E042">
      <w:start w:val="1"/>
      <w:numFmt w:val="lowerRoman"/>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B2669FB"/>
    <w:multiLevelType w:val="hybridMultilevel"/>
    <w:tmpl w:val="0D141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87569B3"/>
    <w:multiLevelType w:val="hybridMultilevel"/>
    <w:tmpl w:val="731A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0"/>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num>
  <w:num w:numId="8">
    <w:abstractNumId w:val="1"/>
  </w:num>
  <w:num w:numId="9">
    <w:abstractNumId w:val="6"/>
  </w:num>
  <w:num w:numId="10">
    <w:abstractNumId w:val="7"/>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1"/>
  </w:num>
  <w:num w:numId="16">
    <w:abstractNumId w:val="5"/>
  </w:num>
  <w:num w:numId="17">
    <w:abstractNumId w:val="8"/>
  </w:num>
  <w:num w:numId="18">
    <w:abstractNumId w:val="4"/>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119"/>
    <w:rsid w:val="00000064"/>
    <w:rsid w:val="0002477D"/>
    <w:rsid w:val="00024A7A"/>
    <w:rsid w:val="00025240"/>
    <w:rsid w:val="0002648F"/>
    <w:rsid w:val="000420B2"/>
    <w:rsid w:val="00062A91"/>
    <w:rsid w:val="0006559E"/>
    <w:rsid w:val="00083496"/>
    <w:rsid w:val="000A2229"/>
    <w:rsid w:val="000D42C7"/>
    <w:rsid w:val="000F7470"/>
    <w:rsid w:val="00122863"/>
    <w:rsid w:val="0013181C"/>
    <w:rsid w:val="00132E9F"/>
    <w:rsid w:val="00177FC2"/>
    <w:rsid w:val="001843A7"/>
    <w:rsid w:val="00185952"/>
    <w:rsid w:val="001961F7"/>
    <w:rsid w:val="001964E5"/>
    <w:rsid w:val="001A75C8"/>
    <w:rsid w:val="001B430F"/>
    <w:rsid w:val="001D7DF5"/>
    <w:rsid w:val="00206994"/>
    <w:rsid w:val="00244ABB"/>
    <w:rsid w:val="002461B4"/>
    <w:rsid w:val="0027668E"/>
    <w:rsid w:val="002E6223"/>
    <w:rsid w:val="002F32AC"/>
    <w:rsid w:val="00311E24"/>
    <w:rsid w:val="00336CEB"/>
    <w:rsid w:val="003765F6"/>
    <w:rsid w:val="0038301C"/>
    <w:rsid w:val="003A112D"/>
    <w:rsid w:val="003D7DA6"/>
    <w:rsid w:val="003E1650"/>
    <w:rsid w:val="003E33D0"/>
    <w:rsid w:val="003E3B85"/>
    <w:rsid w:val="003F4C08"/>
    <w:rsid w:val="00451336"/>
    <w:rsid w:val="0048052D"/>
    <w:rsid w:val="004A3757"/>
    <w:rsid w:val="004B5AF3"/>
    <w:rsid w:val="004C5E70"/>
    <w:rsid w:val="004D5497"/>
    <w:rsid w:val="004E656B"/>
    <w:rsid w:val="004E7842"/>
    <w:rsid w:val="005303D4"/>
    <w:rsid w:val="00584FC5"/>
    <w:rsid w:val="0059069F"/>
    <w:rsid w:val="0059425C"/>
    <w:rsid w:val="005A3CD1"/>
    <w:rsid w:val="005A3E20"/>
    <w:rsid w:val="00667B76"/>
    <w:rsid w:val="00670583"/>
    <w:rsid w:val="006705D9"/>
    <w:rsid w:val="0067560C"/>
    <w:rsid w:val="006A3353"/>
    <w:rsid w:val="006C364E"/>
    <w:rsid w:val="00730F8F"/>
    <w:rsid w:val="00762550"/>
    <w:rsid w:val="00775CDF"/>
    <w:rsid w:val="007A13EA"/>
    <w:rsid w:val="007F6F7B"/>
    <w:rsid w:val="00813B55"/>
    <w:rsid w:val="008315E6"/>
    <w:rsid w:val="00835692"/>
    <w:rsid w:val="00896DAD"/>
    <w:rsid w:val="008B1BAC"/>
    <w:rsid w:val="008B500E"/>
    <w:rsid w:val="008D7F09"/>
    <w:rsid w:val="008E30D3"/>
    <w:rsid w:val="00915C36"/>
    <w:rsid w:val="009217C1"/>
    <w:rsid w:val="009354E3"/>
    <w:rsid w:val="00956231"/>
    <w:rsid w:val="0096484C"/>
    <w:rsid w:val="009708FD"/>
    <w:rsid w:val="00972DB0"/>
    <w:rsid w:val="009A003D"/>
    <w:rsid w:val="009B4F37"/>
    <w:rsid w:val="009C20EE"/>
    <w:rsid w:val="00A04EA8"/>
    <w:rsid w:val="00A215B9"/>
    <w:rsid w:val="00A24BE0"/>
    <w:rsid w:val="00A358F2"/>
    <w:rsid w:val="00A51183"/>
    <w:rsid w:val="00A639CB"/>
    <w:rsid w:val="00A8785A"/>
    <w:rsid w:val="00A91119"/>
    <w:rsid w:val="00B00FD8"/>
    <w:rsid w:val="00B274C5"/>
    <w:rsid w:val="00B7400D"/>
    <w:rsid w:val="00B82B0C"/>
    <w:rsid w:val="00B9408E"/>
    <w:rsid w:val="00BC46DC"/>
    <w:rsid w:val="00BC7B8B"/>
    <w:rsid w:val="00BD6D33"/>
    <w:rsid w:val="00C12F0F"/>
    <w:rsid w:val="00C55C73"/>
    <w:rsid w:val="00C615E1"/>
    <w:rsid w:val="00C63DB9"/>
    <w:rsid w:val="00C711AB"/>
    <w:rsid w:val="00C8103F"/>
    <w:rsid w:val="00C863E7"/>
    <w:rsid w:val="00C86FD1"/>
    <w:rsid w:val="00CA706B"/>
    <w:rsid w:val="00CA7A30"/>
    <w:rsid w:val="00CB5F52"/>
    <w:rsid w:val="00CB7AEB"/>
    <w:rsid w:val="00CC0C30"/>
    <w:rsid w:val="00CD697C"/>
    <w:rsid w:val="00CE0538"/>
    <w:rsid w:val="00CE229E"/>
    <w:rsid w:val="00CE72A5"/>
    <w:rsid w:val="00CF000E"/>
    <w:rsid w:val="00CF5044"/>
    <w:rsid w:val="00D02178"/>
    <w:rsid w:val="00D1796E"/>
    <w:rsid w:val="00D23831"/>
    <w:rsid w:val="00D3546B"/>
    <w:rsid w:val="00D542B2"/>
    <w:rsid w:val="00D610FF"/>
    <w:rsid w:val="00D71F3E"/>
    <w:rsid w:val="00D944A1"/>
    <w:rsid w:val="00DA25CC"/>
    <w:rsid w:val="00DC181C"/>
    <w:rsid w:val="00E21F83"/>
    <w:rsid w:val="00E3496A"/>
    <w:rsid w:val="00E36111"/>
    <w:rsid w:val="00E45DB0"/>
    <w:rsid w:val="00E51CAE"/>
    <w:rsid w:val="00E600EC"/>
    <w:rsid w:val="00EC0B61"/>
    <w:rsid w:val="00EF27D8"/>
    <w:rsid w:val="00EF42C0"/>
    <w:rsid w:val="00F63658"/>
    <w:rsid w:val="00FA36F5"/>
    <w:rsid w:val="00FC3344"/>
    <w:rsid w:val="06B3E874"/>
    <w:rsid w:val="08901C3D"/>
    <w:rsid w:val="188E796B"/>
    <w:rsid w:val="3D7EABA5"/>
    <w:rsid w:val="49653DD5"/>
    <w:rsid w:val="5B3DB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5798EE"/>
  <w15:docId w15:val="{1B088D7F-23DE-49A1-842E-08D1C3B2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119"/>
  </w:style>
  <w:style w:type="paragraph" w:styleId="Heading1">
    <w:name w:val="heading 1"/>
    <w:basedOn w:val="Normal"/>
    <w:next w:val="Normal"/>
    <w:link w:val="Heading1Char"/>
    <w:qFormat/>
    <w:rsid w:val="00A9111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119"/>
    <w:rPr>
      <w:rFonts w:ascii="Arial" w:eastAsia="Times New Roman" w:hAnsi="Arial" w:cs="Arial"/>
      <w:b/>
      <w:bCs/>
      <w:kern w:val="32"/>
      <w:sz w:val="32"/>
      <w:szCs w:val="32"/>
    </w:rPr>
  </w:style>
  <w:style w:type="paragraph" w:styleId="ListParagraph">
    <w:name w:val="List Paragraph"/>
    <w:basedOn w:val="Normal"/>
    <w:uiPriority w:val="34"/>
    <w:qFormat/>
    <w:rsid w:val="00A91119"/>
    <w:pPr>
      <w:ind w:left="720"/>
      <w:contextualSpacing/>
    </w:pPr>
  </w:style>
  <w:style w:type="table" w:styleId="TableGrid">
    <w:name w:val="Table Grid"/>
    <w:basedOn w:val="TableNormal"/>
    <w:uiPriority w:val="39"/>
    <w:rsid w:val="00A9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D33"/>
  </w:style>
  <w:style w:type="paragraph" w:styleId="Footer">
    <w:name w:val="footer"/>
    <w:basedOn w:val="Normal"/>
    <w:link w:val="FooterChar"/>
    <w:uiPriority w:val="99"/>
    <w:unhideWhenUsed/>
    <w:rsid w:val="00BD6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D33"/>
  </w:style>
  <w:style w:type="character" w:styleId="CommentReference">
    <w:name w:val="annotation reference"/>
    <w:basedOn w:val="DefaultParagraphFont"/>
    <w:uiPriority w:val="99"/>
    <w:semiHidden/>
    <w:unhideWhenUsed/>
    <w:rsid w:val="0006559E"/>
    <w:rPr>
      <w:sz w:val="18"/>
      <w:szCs w:val="18"/>
    </w:rPr>
  </w:style>
  <w:style w:type="paragraph" w:styleId="CommentText">
    <w:name w:val="annotation text"/>
    <w:basedOn w:val="Normal"/>
    <w:link w:val="CommentTextChar"/>
    <w:uiPriority w:val="99"/>
    <w:semiHidden/>
    <w:unhideWhenUsed/>
    <w:rsid w:val="0006559E"/>
    <w:pPr>
      <w:spacing w:line="240" w:lineRule="auto"/>
    </w:pPr>
    <w:rPr>
      <w:sz w:val="24"/>
      <w:szCs w:val="24"/>
    </w:rPr>
  </w:style>
  <w:style w:type="character" w:customStyle="1" w:styleId="CommentTextChar">
    <w:name w:val="Comment Text Char"/>
    <w:basedOn w:val="DefaultParagraphFont"/>
    <w:link w:val="CommentText"/>
    <w:uiPriority w:val="99"/>
    <w:semiHidden/>
    <w:rsid w:val="0006559E"/>
    <w:rPr>
      <w:sz w:val="24"/>
      <w:szCs w:val="24"/>
    </w:rPr>
  </w:style>
  <w:style w:type="paragraph" w:styleId="CommentSubject">
    <w:name w:val="annotation subject"/>
    <w:basedOn w:val="CommentText"/>
    <w:next w:val="CommentText"/>
    <w:link w:val="CommentSubjectChar"/>
    <w:uiPriority w:val="99"/>
    <w:semiHidden/>
    <w:unhideWhenUsed/>
    <w:rsid w:val="0006559E"/>
    <w:rPr>
      <w:b/>
      <w:bCs/>
      <w:sz w:val="20"/>
      <w:szCs w:val="20"/>
    </w:rPr>
  </w:style>
  <w:style w:type="character" w:customStyle="1" w:styleId="CommentSubjectChar">
    <w:name w:val="Comment Subject Char"/>
    <w:basedOn w:val="CommentTextChar"/>
    <w:link w:val="CommentSubject"/>
    <w:uiPriority w:val="99"/>
    <w:semiHidden/>
    <w:rsid w:val="0006559E"/>
    <w:rPr>
      <w:b/>
      <w:bCs/>
      <w:sz w:val="20"/>
      <w:szCs w:val="20"/>
    </w:rPr>
  </w:style>
  <w:style w:type="paragraph" w:styleId="BalloonText">
    <w:name w:val="Balloon Text"/>
    <w:basedOn w:val="Normal"/>
    <w:link w:val="BalloonTextChar"/>
    <w:uiPriority w:val="99"/>
    <w:semiHidden/>
    <w:unhideWhenUsed/>
    <w:rsid w:val="0006559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559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80590">
      <w:bodyDiv w:val="1"/>
      <w:marLeft w:val="0"/>
      <w:marRight w:val="0"/>
      <w:marTop w:val="0"/>
      <w:marBottom w:val="0"/>
      <w:divBdr>
        <w:top w:val="none" w:sz="0" w:space="0" w:color="auto"/>
        <w:left w:val="none" w:sz="0" w:space="0" w:color="auto"/>
        <w:bottom w:val="none" w:sz="0" w:space="0" w:color="auto"/>
        <w:right w:val="none" w:sz="0" w:space="0" w:color="auto"/>
      </w:divBdr>
    </w:div>
    <w:div w:id="261302699">
      <w:bodyDiv w:val="1"/>
      <w:marLeft w:val="0"/>
      <w:marRight w:val="0"/>
      <w:marTop w:val="0"/>
      <w:marBottom w:val="0"/>
      <w:divBdr>
        <w:top w:val="none" w:sz="0" w:space="0" w:color="auto"/>
        <w:left w:val="none" w:sz="0" w:space="0" w:color="auto"/>
        <w:bottom w:val="none" w:sz="0" w:space="0" w:color="auto"/>
        <w:right w:val="none" w:sz="0" w:space="0" w:color="auto"/>
      </w:divBdr>
    </w:div>
    <w:div w:id="414472305">
      <w:bodyDiv w:val="1"/>
      <w:marLeft w:val="0"/>
      <w:marRight w:val="0"/>
      <w:marTop w:val="0"/>
      <w:marBottom w:val="0"/>
      <w:divBdr>
        <w:top w:val="none" w:sz="0" w:space="0" w:color="auto"/>
        <w:left w:val="none" w:sz="0" w:space="0" w:color="auto"/>
        <w:bottom w:val="none" w:sz="0" w:space="0" w:color="auto"/>
        <w:right w:val="none" w:sz="0" w:space="0" w:color="auto"/>
      </w:divBdr>
    </w:div>
    <w:div w:id="678460789">
      <w:bodyDiv w:val="1"/>
      <w:marLeft w:val="0"/>
      <w:marRight w:val="0"/>
      <w:marTop w:val="0"/>
      <w:marBottom w:val="0"/>
      <w:divBdr>
        <w:top w:val="none" w:sz="0" w:space="0" w:color="auto"/>
        <w:left w:val="none" w:sz="0" w:space="0" w:color="auto"/>
        <w:bottom w:val="none" w:sz="0" w:space="0" w:color="auto"/>
        <w:right w:val="none" w:sz="0" w:space="0" w:color="auto"/>
      </w:divBdr>
    </w:div>
    <w:div w:id="821503050">
      <w:bodyDiv w:val="1"/>
      <w:marLeft w:val="0"/>
      <w:marRight w:val="0"/>
      <w:marTop w:val="0"/>
      <w:marBottom w:val="0"/>
      <w:divBdr>
        <w:top w:val="none" w:sz="0" w:space="0" w:color="auto"/>
        <w:left w:val="none" w:sz="0" w:space="0" w:color="auto"/>
        <w:bottom w:val="none" w:sz="0" w:space="0" w:color="auto"/>
        <w:right w:val="none" w:sz="0" w:space="0" w:color="auto"/>
      </w:divBdr>
    </w:div>
    <w:div w:id="893009964">
      <w:bodyDiv w:val="1"/>
      <w:marLeft w:val="0"/>
      <w:marRight w:val="0"/>
      <w:marTop w:val="0"/>
      <w:marBottom w:val="0"/>
      <w:divBdr>
        <w:top w:val="none" w:sz="0" w:space="0" w:color="auto"/>
        <w:left w:val="none" w:sz="0" w:space="0" w:color="auto"/>
        <w:bottom w:val="none" w:sz="0" w:space="0" w:color="auto"/>
        <w:right w:val="none" w:sz="0" w:space="0" w:color="auto"/>
      </w:divBdr>
    </w:div>
    <w:div w:id="1004434230">
      <w:bodyDiv w:val="1"/>
      <w:marLeft w:val="0"/>
      <w:marRight w:val="0"/>
      <w:marTop w:val="0"/>
      <w:marBottom w:val="0"/>
      <w:divBdr>
        <w:top w:val="none" w:sz="0" w:space="0" w:color="auto"/>
        <w:left w:val="none" w:sz="0" w:space="0" w:color="auto"/>
        <w:bottom w:val="none" w:sz="0" w:space="0" w:color="auto"/>
        <w:right w:val="none" w:sz="0" w:space="0" w:color="auto"/>
      </w:divBdr>
    </w:div>
    <w:div w:id="1176189678">
      <w:bodyDiv w:val="1"/>
      <w:marLeft w:val="0"/>
      <w:marRight w:val="0"/>
      <w:marTop w:val="0"/>
      <w:marBottom w:val="0"/>
      <w:divBdr>
        <w:top w:val="none" w:sz="0" w:space="0" w:color="auto"/>
        <w:left w:val="none" w:sz="0" w:space="0" w:color="auto"/>
        <w:bottom w:val="none" w:sz="0" w:space="0" w:color="auto"/>
        <w:right w:val="none" w:sz="0" w:space="0" w:color="auto"/>
      </w:divBdr>
    </w:div>
    <w:div w:id="1221942178">
      <w:bodyDiv w:val="1"/>
      <w:marLeft w:val="0"/>
      <w:marRight w:val="0"/>
      <w:marTop w:val="0"/>
      <w:marBottom w:val="0"/>
      <w:divBdr>
        <w:top w:val="none" w:sz="0" w:space="0" w:color="auto"/>
        <w:left w:val="none" w:sz="0" w:space="0" w:color="auto"/>
        <w:bottom w:val="none" w:sz="0" w:space="0" w:color="auto"/>
        <w:right w:val="none" w:sz="0" w:space="0" w:color="auto"/>
      </w:divBdr>
    </w:div>
    <w:div w:id="1369716384">
      <w:bodyDiv w:val="1"/>
      <w:marLeft w:val="0"/>
      <w:marRight w:val="0"/>
      <w:marTop w:val="0"/>
      <w:marBottom w:val="0"/>
      <w:divBdr>
        <w:top w:val="none" w:sz="0" w:space="0" w:color="auto"/>
        <w:left w:val="none" w:sz="0" w:space="0" w:color="auto"/>
        <w:bottom w:val="none" w:sz="0" w:space="0" w:color="auto"/>
        <w:right w:val="none" w:sz="0" w:space="0" w:color="auto"/>
      </w:divBdr>
    </w:div>
    <w:div w:id="1520123859">
      <w:bodyDiv w:val="1"/>
      <w:marLeft w:val="0"/>
      <w:marRight w:val="0"/>
      <w:marTop w:val="0"/>
      <w:marBottom w:val="0"/>
      <w:divBdr>
        <w:top w:val="none" w:sz="0" w:space="0" w:color="auto"/>
        <w:left w:val="none" w:sz="0" w:space="0" w:color="auto"/>
        <w:bottom w:val="none" w:sz="0" w:space="0" w:color="auto"/>
        <w:right w:val="none" w:sz="0" w:space="0" w:color="auto"/>
      </w:divBdr>
    </w:div>
    <w:div w:id="1548295117">
      <w:bodyDiv w:val="1"/>
      <w:marLeft w:val="0"/>
      <w:marRight w:val="0"/>
      <w:marTop w:val="0"/>
      <w:marBottom w:val="0"/>
      <w:divBdr>
        <w:top w:val="none" w:sz="0" w:space="0" w:color="auto"/>
        <w:left w:val="none" w:sz="0" w:space="0" w:color="auto"/>
        <w:bottom w:val="none" w:sz="0" w:space="0" w:color="auto"/>
        <w:right w:val="none" w:sz="0" w:space="0" w:color="auto"/>
      </w:divBdr>
    </w:div>
    <w:div w:id="1573269106">
      <w:bodyDiv w:val="1"/>
      <w:marLeft w:val="0"/>
      <w:marRight w:val="0"/>
      <w:marTop w:val="0"/>
      <w:marBottom w:val="0"/>
      <w:divBdr>
        <w:top w:val="none" w:sz="0" w:space="0" w:color="auto"/>
        <w:left w:val="none" w:sz="0" w:space="0" w:color="auto"/>
        <w:bottom w:val="none" w:sz="0" w:space="0" w:color="auto"/>
        <w:right w:val="none" w:sz="0" w:space="0" w:color="auto"/>
      </w:divBdr>
    </w:div>
    <w:div w:id="1607928924">
      <w:bodyDiv w:val="1"/>
      <w:marLeft w:val="0"/>
      <w:marRight w:val="0"/>
      <w:marTop w:val="0"/>
      <w:marBottom w:val="0"/>
      <w:divBdr>
        <w:top w:val="none" w:sz="0" w:space="0" w:color="auto"/>
        <w:left w:val="none" w:sz="0" w:space="0" w:color="auto"/>
        <w:bottom w:val="none" w:sz="0" w:space="0" w:color="auto"/>
        <w:right w:val="none" w:sz="0" w:space="0" w:color="auto"/>
      </w:divBdr>
    </w:div>
    <w:div w:id="1801072387">
      <w:bodyDiv w:val="1"/>
      <w:marLeft w:val="0"/>
      <w:marRight w:val="0"/>
      <w:marTop w:val="0"/>
      <w:marBottom w:val="0"/>
      <w:divBdr>
        <w:top w:val="none" w:sz="0" w:space="0" w:color="auto"/>
        <w:left w:val="none" w:sz="0" w:space="0" w:color="auto"/>
        <w:bottom w:val="none" w:sz="0" w:space="0" w:color="auto"/>
        <w:right w:val="none" w:sz="0" w:space="0" w:color="auto"/>
      </w:divBdr>
    </w:div>
    <w:div w:id="1964653564">
      <w:bodyDiv w:val="1"/>
      <w:marLeft w:val="0"/>
      <w:marRight w:val="0"/>
      <w:marTop w:val="0"/>
      <w:marBottom w:val="0"/>
      <w:divBdr>
        <w:top w:val="none" w:sz="0" w:space="0" w:color="auto"/>
        <w:left w:val="none" w:sz="0" w:space="0" w:color="auto"/>
        <w:bottom w:val="none" w:sz="0" w:space="0" w:color="auto"/>
        <w:right w:val="none" w:sz="0" w:space="0" w:color="auto"/>
      </w:divBdr>
    </w:div>
    <w:div w:id="20161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5664-DBC9-4F01-9E7E-99E05164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1576</Words>
  <Characters>8987</Characters>
  <Application>Microsoft Office Word</Application>
  <DocSecurity>0</DocSecurity>
  <Lines>74</Lines>
  <Paragraphs>21</Paragraphs>
  <ScaleCrop>false</ScaleCrop>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O'Meara</dc:creator>
  <cp:keywords/>
  <dc:description/>
  <cp:lastModifiedBy>Drew Gatlin</cp:lastModifiedBy>
  <cp:revision>25</cp:revision>
  <dcterms:created xsi:type="dcterms:W3CDTF">2018-01-04T23:32:00Z</dcterms:created>
  <dcterms:modified xsi:type="dcterms:W3CDTF">2018-01-25T22:09:00Z</dcterms:modified>
</cp:coreProperties>
</file>