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1B826" w14:textId="77777777" w:rsidR="00F63137" w:rsidRDefault="00F63137">
      <w:r>
        <w:t>Facilitator prepare flip chart with projects listed.  Facilitator checks with participants to ensure that they understand what each project is.  Modify description if needed.  Then, invite participants to write their name beside each project that they want to work on and in the space that indicates whether they want to lead or help.</w:t>
      </w:r>
    </w:p>
    <w:p w14:paraId="7C824FB6" w14:textId="77777777" w:rsidR="00F63137" w:rsidRDefault="00F63137">
      <w:r>
        <w:t xml:space="preserve"> </w:t>
      </w:r>
    </w:p>
    <w:tbl>
      <w:tblPr>
        <w:tblStyle w:val="TableGrid"/>
        <w:tblW w:w="0" w:type="auto"/>
        <w:tblLook w:val="00A0" w:firstRow="1" w:lastRow="0" w:firstColumn="1" w:lastColumn="0" w:noHBand="0" w:noVBand="0"/>
      </w:tblPr>
      <w:tblGrid>
        <w:gridCol w:w="648"/>
        <w:gridCol w:w="5961"/>
        <w:gridCol w:w="3286"/>
        <w:gridCol w:w="3281"/>
      </w:tblGrid>
      <w:tr w:rsidR="0028481D" w14:paraId="4823DBA5" w14:textId="77777777" w:rsidTr="0028481D">
        <w:trPr>
          <w:trHeight w:val="448"/>
        </w:trPr>
        <w:tc>
          <w:tcPr>
            <w:tcW w:w="648" w:type="dxa"/>
          </w:tcPr>
          <w:p w14:paraId="2E38E504" w14:textId="77777777" w:rsidR="0028481D" w:rsidRPr="00F63137" w:rsidRDefault="0028481D" w:rsidP="00F63137">
            <w:pPr>
              <w:jc w:val="center"/>
              <w:rPr>
                <w:b/>
              </w:rPr>
            </w:pPr>
            <w:r>
              <w:rPr>
                <w:b/>
              </w:rPr>
              <w:t>No.</w:t>
            </w:r>
          </w:p>
        </w:tc>
        <w:tc>
          <w:tcPr>
            <w:tcW w:w="5961" w:type="dxa"/>
          </w:tcPr>
          <w:p w14:paraId="57B69382" w14:textId="77777777" w:rsidR="0028481D" w:rsidRPr="00F63137" w:rsidRDefault="0028481D" w:rsidP="00F63137">
            <w:pPr>
              <w:jc w:val="center"/>
              <w:rPr>
                <w:b/>
              </w:rPr>
            </w:pPr>
            <w:r w:rsidRPr="00F63137">
              <w:rPr>
                <w:b/>
              </w:rPr>
              <w:t>Project</w:t>
            </w:r>
          </w:p>
        </w:tc>
        <w:tc>
          <w:tcPr>
            <w:tcW w:w="3286" w:type="dxa"/>
          </w:tcPr>
          <w:p w14:paraId="1245BFE4" w14:textId="77777777" w:rsidR="0028481D" w:rsidRPr="00F63137" w:rsidRDefault="0028481D" w:rsidP="00F63137">
            <w:pPr>
              <w:jc w:val="center"/>
              <w:rPr>
                <w:b/>
              </w:rPr>
            </w:pPr>
            <w:r w:rsidRPr="00F63137">
              <w:rPr>
                <w:b/>
              </w:rPr>
              <w:t>Leader</w:t>
            </w:r>
          </w:p>
        </w:tc>
        <w:tc>
          <w:tcPr>
            <w:tcW w:w="3281" w:type="dxa"/>
          </w:tcPr>
          <w:p w14:paraId="18DF4341" w14:textId="77777777" w:rsidR="0028481D" w:rsidRPr="00F63137" w:rsidRDefault="0028481D" w:rsidP="00F63137">
            <w:pPr>
              <w:jc w:val="center"/>
              <w:rPr>
                <w:b/>
              </w:rPr>
            </w:pPr>
            <w:r w:rsidRPr="00F63137">
              <w:rPr>
                <w:b/>
              </w:rPr>
              <w:t>Helper</w:t>
            </w:r>
          </w:p>
        </w:tc>
      </w:tr>
      <w:tr w:rsidR="0028481D" w14:paraId="14514CE2" w14:textId="77777777" w:rsidTr="0028481D">
        <w:trPr>
          <w:trHeight w:val="481"/>
        </w:trPr>
        <w:tc>
          <w:tcPr>
            <w:tcW w:w="648" w:type="dxa"/>
          </w:tcPr>
          <w:p w14:paraId="22AE2A46" w14:textId="77777777" w:rsidR="0028481D" w:rsidRDefault="0028481D">
            <w:r>
              <w:t>1</w:t>
            </w:r>
          </w:p>
        </w:tc>
        <w:tc>
          <w:tcPr>
            <w:tcW w:w="5961" w:type="dxa"/>
          </w:tcPr>
          <w:p w14:paraId="0E989766" w14:textId="77777777" w:rsidR="0028481D" w:rsidRDefault="0028481D">
            <w:r>
              <w:t>Manage Award Applications</w:t>
            </w:r>
          </w:p>
        </w:tc>
        <w:tc>
          <w:tcPr>
            <w:tcW w:w="3286" w:type="dxa"/>
          </w:tcPr>
          <w:p w14:paraId="0EF4E0FA" w14:textId="77777777" w:rsidR="0028481D" w:rsidRDefault="0028481D"/>
        </w:tc>
        <w:tc>
          <w:tcPr>
            <w:tcW w:w="3281" w:type="dxa"/>
          </w:tcPr>
          <w:p w14:paraId="63677DC8" w14:textId="77777777" w:rsidR="0028481D" w:rsidRDefault="0028481D"/>
        </w:tc>
      </w:tr>
      <w:tr w:rsidR="0028481D" w14:paraId="203FEFE0" w14:textId="77777777" w:rsidTr="0028481D">
        <w:trPr>
          <w:trHeight w:val="448"/>
        </w:trPr>
        <w:tc>
          <w:tcPr>
            <w:tcW w:w="648" w:type="dxa"/>
          </w:tcPr>
          <w:p w14:paraId="0DFF2ACF" w14:textId="77777777" w:rsidR="0028481D" w:rsidRDefault="0028481D">
            <w:r>
              <w:t>2</w:t>
            </w:r>
          </w:p>
        </w:tc>
        <w:tc>
          <w:tcPr>
            <w:tcW w:w="5961" w:type="dxa"/>
          </w:tcPr>
          <w:p w14:paraId="1119FD3A" w14:textId="77777777" w:rsidR="0028481D" w:rsidRDefault="0028481D">
            <w:r>
              <w:t>Transportation Equity Network Affiliation</w:t>
            </w:r>
          </w:p>
        </w:tc>
        <w:tc>
          <w:tcPr>
            <w:tcW w:w="3286" w:type="dxa"/>
          </w:tcPr>
          <w:p w14:paraId="2D144C20" w14:textId="77777777" w:rsidR="0028481D" w:rsidRDefault="0028481D"/>
        </w:tc>
        <w:tc>
          <w:tcPr>
            <w:tcW w:w="3281" w:type="dxa"/>
          </w:tcPr>
          <w:p w14:paraId="7EB927FC" w14:textId="77777777" w:rsidR="0028481D" w:rsidRDefault="0028481D"/>
        </w:tc>
      </w:tr>
      <w:tr w:rsidR="0028481D" w14:paraId="7DA09716" w14:textId="77777777" w:rsidTr="0028481D">
        <w:trPr>
          <w:trHeight w:val="481"/>
        </w:trPr>
        <w:tc>
          <w:tcPr>
            <w:tcW w:w="648" w:type="dxa"/>
          </w:tcPr>
          <w:p w14:paraId="4FE22BA2" w14:textId="77777777" w:rsidR="0028481D" w:rsidRDefault="0028481D">
            <w:r>
              <w:t>3</w:t>
            </w:r>
          </w:p>
        </w:tc>
        <w:tc>
          <w:tcPr>
            <w:tcW w:w="5961" w:type="dxa"/>
          </w:tcPr>
          <w:p w14:paraId="32B0B5BA" w14:textId="77777777" w:rsidR="0028481D" w:rsidRDefault="0028481D">
            <w:r>
              <w:t>Formalize Cooperation with Adjacent Communities</w:t>
            </w:r>
          </w:p>
        </w:tc>
        <w:tc>
          <w:tcPr>
            <w:tcW w:w="3286" w:type="dxa"/>
          </w:tcPr>
          <w:p w14:paraId="40386C2C" w14:textId="77777777" w:rsidR="0028481D" w:rsidRDefault="0028481D"/>
        </w:tc>
        <w:tc>
          <w:tcPr>
            <w:tcW w:w="3281" w:type="dxa"/>
          </w:tcPr>
          <w:p w14:paraId="4F9AB863" w14:textId="77777777" w:rsidR="0028481D" w:rsidRDefault="0028481D"/>
        </w:tc>
      </w:tr>
      <w:tr w:rsidR="0028481D" w14:paraId="62CEE81C" w14:textId="77777777" w:rsidTr="0028481D">
        <w:trPr>
          <w:trHeight w:val="448"/>
        </w:trPr>
        <w:tc>
          <w:tcPr>
            <w:tcW w:w="648" w:type="dxa"/>
          </w:tcPr>
          <w:p w14:paraId="14D12121" w14:textId="77777777" w:rsidR="0028481D" w:rsidRDefault="0028481D">
            <w:r>
              <w:t>4</w:t>
            </w:r>
          </w:p>
        </w:tc>
        <w:tc>
          <w:tcPr>
            <w:tcW w:w="5961" w:type="dxa"/>
          </w:tcPr>
          <w:p w14:paraId="35F0A576" w14:textId="77777777" w:rsidR="0028481D" w:rsidRDefault="0028481D">
            <w:r>
              <w:t>Facilitate Policy Compliance – Create or Adopt Implementation Checklist for developers</w:t>
            </w:r>
          </w:p>
        </w:tc>
        <w:tc>
          <w:tcPr>
            <w:tcW w:w="3286" w:type="dxa"/>
          </w:tcPr>
          <w:p w14:paraId="6C087BBA" w14:textId="77777777" w:rsidR="0028481D" w:rsidRDefault="0028481D"/>
        </w:tc>
        <w:tc>
          <w:tcPr>
            <w:tcW w:w="3281" w:type="dxa"/>
          </w:tcPr>
          <w:p w14:paraId="1C7F82F0" w14:textId="77777777" w:rsidR="0028481D" w:rsidRDefault="0028481D"/>
        </w:tc>
      </w:tr>
      <w:tr w:rsidR="0028481D" w14:paraId="5EBE8428" w14:textId="77777777" w:rsidTr="0028481D">
        <w:trPr>
          <w:trHeight w:val="481"/>
        </w:trPr>
        <w:tc>
          <w:tcPr>
            <w:tcW w:w="648" w:type="dxa"/>
          </w:tcPr>
          <w:p w14:paraId="36AB597B" w14:textId="77777777" w:rsidR="0028481D" w:rsidRDefault="0028481D">
            <w:r>
              <w:t>5</w:t>
            </w:r>
          </w:p>
        </w:tc>
        <w:tc>
          <w:tcPr>
            <w:tcW w:w="5961" w:type="dxa"/>
          </w:tcPr>
          <w:p w14:paraId="66949F52" w14:textId="77777777" w:rsidR="0028481D" w:rsidRDefault="0028481D">
            <w:r>
              <w:t>Establish and Maintain Driver’s Education Program</w:t>
            </w:r>
          </w:p>
        </w:tc>
        <w:tc>
          <w:tcPr>
            <w:tcW w:w="3286" w:type="dxa"/>
          </w:tcPr>
          <w:p w14:paraId="6EB0EC3F" w14:textId="77777777" w:rsidR="0028481D" w:rsidRDefault="0028481D"/>
        </w:tc>
        <w:tc>
          <w:tcPr>
            <w:tcW w:w="3281" w:type="dxa"/>
          </w:tcPr>
          <w:p w14:paraId="14641677" w14:textId="77777777" w:rsidR="0028481D" w:rsidRDefault="0028481D"/>
        </w:tc>
      </w:tr>
      <w:tr w:rsidR="0028481D" w14:paraId="651CB3C0" w14:textId="77777777" w:rsidTr="0028481D">
        <w:trPr>
          <w:trHeight w:val="481"/>
        </w:trPr>
        <w:tc>
          <w:tcPr>
            <w:tcW w:w="648" w:type="dxa"/>
          </w:tcPr>
          <w:p w14:paraId="4DE0E3D3" w14:textId="77777777" w:rsidR="0028481D" w:rsidRDefault="0028481D" w:rsidP="0028481D">
            <w:r>
              <w:t>6</w:t>
            </w:r>
          </w:p>
        </w:tc>
        <w:tc>
          <w:tcPr>
            <w:tcW w:w="5961" w:type="dxa"/>
          </w:tcPr>
          <w:p w14:paraId="4790E1B4" w14:textId="77777777" w:rsidR="0028481D" w:rsidRDefault="0028481D" w:rsidP="0028481D">
            <w:r>
              <w:t>Manage PSA Creation and Distribution</w:t>
            </w:r>
          </w:p>
        </w:tc>
        <w:tc>
          <w:tcPr>
            <w:tcW w:w="3286" w:type="dxa"/>
          </w:tcPr>
          <w:p w14:paraId="1C2F9E3E" w14:textId="77777777" w:rsidR="0028481D" w:rsidRDefault="0028481D"/>
        </w:tc>
        <w:tc>
          <w:tcPr>
            <w:tcW w:w="3281" w:type="dxa"/>
          </w:tcPr>
          <w:p w14:paraId="69D680EB" w14:textId="77777777" w:rsidR="0028481D" w:rsidRDefault="0028481D"/>
        </w:tc>
      </w:tr>
      <w:tr w:rsidR="0028481D" w14:paraId="3C4C87DE" w14:textId="77777777" w:rsidTr="0028481D">
        <w:trPr>
          <w:trHeight w:val="701"/>
        </w:trPr>
        <w:tc>
          <w:tcPr>
            <w:tcW w:w="648" w:type="dxa"/>
          </w:tcPr>
          <w:p w14:paraId="1928BAAC" w14:textId="77777777" w:rsidR="0028481D" w:rsidRDefault="0028481D">
            <w:r>
              <w:t>7</w:t>
            </w:r>
          </w:p>
        </w:tc>
        <w:tc>
          <w:tcPr>
            <w:tcW w:w="5961" w:type="dxa"/>
          </w:tcPr>
          <w:p w14:paraId="4A8E1DDE" w14:textId="77777777" w:rsidR="0028481D" w:rsidRDefault="0028481D">
            <w:r w:rsidRPr="00F63137">
              <w:t>Establish and maintain a comprehensive guide to Morgantown</w:t>
            </w:r>
            <w:r>
              <w:t xml:space="preserve"> (or broader?)</w:t>
            </w:r>
            <w:r w:rsidRPr="00F63137">
              <w:t xml:space="preserve"> bicycle events</w:t>
            </w:r>
          </w:p>
        </w:tc>
        <w:tc>
          <w:tcPr>
            <w:tcW w:w="3286" w:type="dxa"/>
          </w:tcPr>
          <w:p w14:paraId="491CAF21" w14:textId="77777777" w:rsidR="0028481D" w:rsidRDefault="0028481D"/>
        </w:tc>
        <w:tc>
          <w:tcPr>
            <w:tcW w:w="3281" w:type="dxa"/>
          </w:tcPr>
          <w:p w14:paraId="6C776AE3" w14:textId="77777777" w:rsidR="0028481D" w:rsidRDefault="0028481D"/>
        </w:tc>
      </w:tr>
      <w:tr w:rsidR="0028481D" w14:paraId="63593B2F" w14:textId="77777777" w:rsidTr="0028481D">
        <w:trPr>
          <w:trHeight w:val="481"/>
        </w:trPr>
        <w:tc>
          <w:tcPr>
            <w:tcW w:w="648" w:type="dxa"/>
          </w:tcPr>
          <w:p w14:paraId="5F051DCC" w14:textId="77777777" w:rsidR="0028481D" w:rsidRDefault="0028481D">
            <w:r>
              <w:t>8</w:t>
            </w:r>
          </w:p>
        </w:tc>
        <w:tc>
          <w:tcPr>
            <w:tcW w:w="5961" w:type="dxa"/>
          </w:tcPr>
          <w:p w14:paraId="62550641" w14:textId="160AF399" w:rsidR="0028481D" w:rsidRDefault="00265259">
            <w:r>
              <w:t xml:space="preserve">Organize </w:t>
            </w:r>
            <w:bookmarkStart w:id="0" w:name="_GoBack"/>
            <w:bookmarkEnd w:id="0"/>
            <w:r w:rsidR="0028481D">
              <w:t>Project Celebration Rides</w:t>
            </w:r>
          </w:p>
        </w:tc>
        <w:tc>
          <w:tcPr>
            <w:tcW w:w="3286" w:type="dxa"/>
          </w:tcPr>
          <w:p w14:paraId="72DDE212" w14:textId="77777777" w:rsidR="0028481D" w:rsidRDefault="0028481D"/>
        </w:tc>
        <w:tc>
          <w:tcPr>
            <w:tcW w:w="3281" w:type="dxa"/>
          </w:tcPr>
          <w:p w14:paraId="4536D369" w14:textId="77777777" w:rsidR="0028481D" w:rsidRDefault="0028481D"/>
        </w:tc>
      </w:tr>
      <w:tr w:rsidR="0028481D" w14:paraId="73BA9E6F" w14:textId="77777777" w:rsidTr="0028481D">
        <w:trPr>
          <w:trHeight w:val="481"/>
        </w:trPr>
        <w:tc>
          <w:tcPr>
            <w:tcW w:w="648" w:type="dxa"/>
          </w:tcPr>
          <w:p w14:paraId="71406452" w14:textId="77777777" w:rsidR="0028481D" w:rsidRDefault="0028481D">
            <w:r>
              <w:t>9</w:t>
            </w:r>
          </w:p>
        </w:tc>
        <w:tc>
          <w:tcPr>
            <w:tcW w:w="5961" w:type="dxa"/>
          </w:tcPr>
          <w:p w14:paraId="4E558D5B" w14:textId="77777777" w:rsidR="0028481D" w:rsidRDefault="0028481D">
            <w:r>
              <w:t>Complete and Implement Bicycle Friendly Business Program</w:t>
            </w:r>
          </w:p>
        </w:tc>
        <w:tc>
          <w:tcPr>
            <w:tcW w:w="3286" w:type="dxa"/>
          </w:tcPr>
          <w:p w14:paraId="431CC7BB" w14:textId="77777777" w:rsidR="0028481D" w:rsidRDefault="0028481D"/>
        </w:tc>
        <w:tc>
          <w:tcPr>
            <w:tcW w:w="3281" w:type="dxa"/>
          </w:tcPr>
          <w:p w14:paraId="42272B72" w14:textId="77777777" w:rsidR="0028481D" w:rsidRDefault="0028481D"/>
        </w:tc>
      </w:tr>
      <w:tr w:rsidR="0028481D" w14:paraId="4F987774" w14:textId="77777777" w:rsidTr="0028481D">
        <w:trPr>
          <w:trHeight w:val="481"/>
        </w:trPr>
        <w:tc>
          <w:tcPr>
            <w:tcW w:w="648" w:type="dxa"/>
          </w:tcPr>
          <w:p w14:paraId="595D0959" w14:textId="77777777" w:rsidR="0028481D" w:rsidRDefault="0028481D">
            <w:r>
              <w:t>10</w:t>
            </w:r>
          </w:p>
        </w:tc>
        <w:tc>
          <w:tcPr>
            <w:tcW w:w="5961" w:type="dxa"/>
          </w:tcPr>
          <w:p w14:paraId="613C9371" w14:textId="77777777" w:rsidR="0028481D" w:rsidRDefault="0028481D">
            <w:r>
              <w:t>Establish and Arrange Police Training</w:t>
            </w:r>
          </w:p>
        </w:tc>
        <w:tc>
          <w:tcPr>
            <w:tcW w:w="3286" w:type="dxa"/>
          </w:tcPr>
          <w:p w14:paraId="6BF13668" w14:textId="77777777" w:rsidR="0028481D" w:rsidRDefault="0028481D"/>
        </w:tc>
        <w:tc>
          <w:tcPr>
            <w:tcW w:w="3281" w:type="dxa"/>
          </w:tcPr>
          <w:p w14:paraId="1FC12440" w14:textId="77777777" w:rsidR="0028481D" w:rsidRDefault="0028481D"/>
        </w:tc>
      </w:tr>
      <w:tr w:rsidR="0028481D" w14:paraId="633A7E66" w14:textId="77777777" w:rsidTr="0028481D">
        <w:trPr>
          <w:trHeight w:val="481"/>
        </w:trPr>
        <w:tc>
          <w:tcPr>
            <w:tcW w:w="648" w:type="dxa"/>
          </w:tcPr>
          <w:p w14:paraId="272B6C91" w14:textId="77777777" w:rsidR="0028481D" w:rsidRDefault="0028481D">
            <w:r>
              <w:t>11</w:t>
            </w:r>
          </w:p>
        </w:tc>
        <w:tc>
          <w:tcPr>
            <w:tcW w:w="5961" w:type="dxa"/>
          </w:tcPr>
          <w:p w14:paraId="47F0BED5" w14:textId="77777777" w:rsidR="0028481D" w:rsidRDefault="0028481D">
            <w:r>
              <w:t>Establish and Maintain Bicycle Registration</w:t>
            </w:r>
          </w:p>
        </w:tc>
        <w:tc>
          <w:tcPr>
            <w:tcW w:w="3286" w:type="dxa"/>
          </w:tcPr>
          <w:p w14:paraId="79D5C825" w14:textId="77777777" w:rsidR="0028481D" w:rsidRDefault="0028481D"/>
        </w:tc>
        <w:tc>
          <w:tcPr>
            <w:tcW w:w="3281" w:type="dxa"/>
          </w:tcPr>
          <w:p w14:paraId="196C1A52" w14:textId="77777777" w:rsidR="0028481D" w:rsidRDefault="0028481D"/>
        </w:tc>
      </w:tr>
      <w:tr w:rsidR="0028481D" w14:paraId="2913B223" w14:textId="77777777" w:rsidTr="0028481D">
        <w:trPr>
          <w:trHeight w:val="481"/>
        </w:trPr>
        <w:tc>
          <w:tcPr>
            <w:tcW w:w="648" w:type="dxa"/>
          </w:tcPr>
          <w:p w14:paraId="560FFB40" w14:textId="77777777" w:rsidR="0028481D" w:rsidRDefault="0028481D">
            <w:r>
              <w:t>12</w:t>
            </w:r>
          </w:p>
        </w:tc>
        <w:tc>
          <w:tcPr>
            <w:tcW w:w="5961" w:type="dxa"/>
          </w:tcPr>
          <w:p w14:paraId="3E26AB2E" w14:textId="1FA02198" w:rsidR="0028481D" w:rsidRDefault="0028481D">
            <w:r>
              <w:t>Update</w:t>
            </w:r>
            <w:r w:rsidR="007B3838">
              <w:t xml:space="preserve"> Comprehensive</w:t>
            </w:r>
            <w:r>
              <w:t xml:space="preserve"> Bicycle Plan</w:t>
            </w:r>
          </w:p>
        </w:tc>
        <w:tc>
          <w:tcPr>
            <w:tcW w:w="3286" w:type="dxa"/>
          </w:tcPr>
          <w:p w14:paraId="6C81D0E2" w14:textId="77777777" w:rsidR="0028481D" w:rsidRDefault="0028481D"/>
        </w:tc>
        <w:tc>
          <w:tcPr>
            <w:tcW w:w="3281" w:type="dxa"/>
          </w:tcPr>
          <w:p w14:paraId="4B3771C0" w14:textId="77777777" w:rsidR="0028481D" w:rsidRDefault="0028481D"/>
        </w:tc>
      </w:tr>
      <w:tr w:rsidR="0028481D" w14:paraId="58C961C4" w14:textId="77777777" w:rsidTr="0028481D">
        <w:trPr>
          <w:trHeight w:val="481"/>
        </w:trPr>
        <w:tc>
          <w:tcPr>
            <w:tcW w:w="648" w:type="dxa"/>
          </w:tcPr>
          <w:p w14:paraId="73A5A4F4" w14:textId="77777777" w:rsidR="0028481D" w:rsidRDefault="0028481D">
            <w:r>
              <w:t>13</w:t>
            </w:r>
          </w:p>
        </w:tc>
        <w:tc>
          <w:tcPr>
            <w:tcW w:w="5961" w:type="dxa"/>
          </w:tcPr>
          <w:p w14:paraId="34B62658" w14:textId="77777777" w:rsidR="0028481D" w:rsidRDefault="00C94398">
            <w:r>
              <w:t>Facilitate Bicycle Planning in Relevant Agencies</w:t>
            </w:r>
          </w:p>
        </w:tc>
        <w:tc>
          <w:tcPr>
            <w:tcW w:w="3286" w:type="dxa"/>
          </w:tcPr>
          <w:p w14:paraId="4AE9C1A1" w14:textId="77777777" w:rsidR="0028481D" w:rsidRDefault="0028481D"/>
        </w:tc>
        <w:tc>
          <w:tcPr>
            <w:tcW w:w="3281" w:type="dxa"/>
          </w:tcPr>
          <w:p w14:paraId="04B61828" w14:textId="77777777" w:rsidR="0028481D" w:rsidRDefault="0028481D"/>
        </w:tc>
      </w:tr>
      <w:tr w:rsidR="0028481D" w14:paraId="6D1D90F6" w14:textId="77777777" w:rsidTr="0028481D">
        <w:trPr>
          <w:trHeight w:val="481"/>
        </w:trPr>
        <w:tc>
          <w:tcPr>
            <w:tcW w:w="648" w:type="dxa"/>
          </w:tcPr>
          <w:p w14:paraId="40B86EA0" w14:textId="77777777" w:rsidR="0028481D" w:rsidRDefault="0028481D">
            <w:r>
              <w:t>14</w:t>
            </w:r>
          </w:p>
        </w:tc>
        <w:tc>
          <w:tcPr>
            <w:tcW w:w="5961" w:type="dxa"/>
          </w:tcPr>
          <w:p w14:paraId="7E78C278" w14:textId="77777777" w:rsidR="0028481D" w:rsidRDefault="00C94398">
            <w:r>
              <w:t>Develop and Implement Usage/Population Surveys</w:t>
            </w:r>
          </w:p>
        </w:tc>
        <w:tc>
          <w:tcPr>
            <w:tcW w:w="3286" w:type="dxa"/>
          </w:tcPr>
          <w:p w14:paraId="79C96755" w14:textId="77777777" w:rsidR="0028481D" w:rsidRDefault="0028481D"/>
        </w:tc>
        <w:tc>
          <w:tcPr>
            <w:tcW w:w="3281" w:type="dxa"/>
          </w:tcPr>
          <w:p w14:paraId="3E8E1DE4" w14:textId="77777777" w:rsidR="0028481D" w:rsidRDefault="0028481D"/>
        </w:tc>
      </w:tr>
      <w:tr w:rsidR="0028481D" w14:paraId="4327D09A" w14:textId="77777777" w:rsidTr="0028481D">
        <w:trPr>
          <w:trHeight w:val="481"/>
        </w:trPr>
        <w:tc>
          <w:tcPr>
            <w:tcW w:w="648" w:type="dxa"/>
          </w:tcPr>
          <w:p w14:paraId="224F251B" w14:textId="77777777" w:rsidR="0028481D" w:rsidRDefault="0028481D">
            <w:r>
              <w:t>15</w:t>
            </w:r>
          </w:p>
        </w:tc>
        <w:tc>
          <w:tcPr>
            <w:tcW w:w="5961" w:type="dxa"/>
          </w:tcPr>
          <w:p w14:paraId="514F3A79" w14:textId="77777777" w:rsidR="0028481D" w:rsidRDefault="00C94398">
            <w:r>
              <w:t>Develop and Implement Economic Impact Studies</w:t>
            </w:r>
          </w:p>
        </w:tc>
        <w:tc>
          <w:tcPr>
            <w:tcW w:w="3286" w:type="dxa"/>
          </w:tcPr>
          <w:p w14:paraId="6783209A" w14:textId="77777777" w:rsidR="0028481D" w:rsidRDefault="0028481D"/>
        </w:tc>
        <w:tc>
          <w:tcPr>
            <w:tcW w:w="3281" w:type="dxa"/>
          </w:tcPr>
          <w:p w14:paraId="2C869C52" w14:textId="77777777" w:rsidR="0028481D" w:rsidRDefault="0028481D"/>
        </w:tc>
      </w:tr>
      <w:tr w:rsidR="0028481D" w14:paraId="7350CED6" w14:textId="77777777" w:rsidTr="0028481D">
        <w:trPr>
          <w:trHeight w:val="481"/>
        </w:trPr>
        <w:tc>
          <w:tcPr>
            <w:tcW w:w="648" w:type="dxa"/>
          </w:tcPr>
          <w:p w14:paraId="697A837A" w14:textId="77777777" w:rsidR="0028481D" w:rsidRDefault="0028481D">
            <w:r>
              <w:t>16</w:t>
            </w:r>
          </w:p>
        </w:tc>
        <w:tc>
          <w:tcPr>
            <w:tcW w:w="5961" w:type="dxa"/>
          </w:tcPr>
          <w:p w14:paraId="1C12CFDD" w14:textId="77777777" w:rsidR="0028481D" w:rsidRDefault="00C94398">
            <w:r>
              <w:t>Establish and Maintain Bike Mentoring Program</w:t>
            </w:r>
          </w:p>
        </w:tc>
        <w:tc>
          <w:tcPr>
            <w:tcW w:w="3286" w:type="dxa"/>
          </w:tcPr>
          <w:p w14:paraId="18BD2462" w14:textId="77777777" w:rsidR="0028481D" w:rsidRDefault="0028481D"/>
        </w:tc>
        <w:tc>
          <w:tcPr>
            <w:tcW w:w="3281" w:type="dxa"/>
          </w:tcPr>
          <w:p w14:paraId="2B2987F0" w14:textId="77777777" w:rsidR="0028481D" w:rsidRDefault="0028481D"/>
        </w:tc>
      </w:tr>
      <w:tr w:rsidR="0028481D" w14:paraId="031FD640" w14:textId="77777777" w:rsidTr="0028481D">
        <w:trPr>
          <w:trHeight w:val="481"/>
        </w:trPr>
        <w:tc>
          <w:tcPr>
            <w:tcW w:w="648" w:type="dxa"/>
          </w:tcPr>
          <w:p w14:paraId="7E1BE0F9" w14:textId="77777777" w:rsidR="0028481D" w:rsidRDefault="0028481D">
            <w:r>
              <w:t>17</w:t>
            </w:r>
          </w:p>
        </w:tc>
        <w:tc>
          <w:tcPr>
            <w:tcW w:w="5961" w:type="dxa"/>
          </w:tcPr>
          <w:p w14:paraId="0E92ACC4" w14:textId="77777777" w:rsidR="0028481D" w:rsidRDefault="00C94398">
            <w:r>
              <w:t>Establish and Maintain Health/Environmental Education Program</w:t>
            </w:r>
          </w:p>
        </w:tc>
        <w:tc>
          <w:tcPr>
            <w:tcW w:w="3286" w:type="dxa"/>
          </w:tcPr>
          <w:p w14:paraId="2BFA9BDE" w14:textId="77777777" w:rsidR="0028481D" w:rsidRDefault="0028481D"/>
        </w:tc>
        <w:tc>
          <w:tcPr>
            <w:tcW w:w="3281" w:type="dxa"/>
          </w:tcPr>
          <w:p w14:paraId="483A641F" w14:textId="77777777" w:rsidR="0028481D" w:rsidRDefault="0028481D"/>
        </w:tc>
      </w:tr>
    </w:tbl>
    <w:p w14:paraId="776B18AF" w14:textId="77777777" w:rsidR="00DD718B" w:rsidRDefault="00265259"/>
    <w:sectPr w:rsidR="00DD718B" w:rsidSect="0028481D">
      <w:pgSz w:w="15840" w:h="12240" w:orient="landscape"/>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137"/>
    <w:rsid w:val="00265259"/>
    <w:rsid w:val="0028481D"/>
    <w:rsid w:val="007B3838"/>
    <w:rsid w:val="00AF5578"/>
    <w:rsid w:val="00C94398"/>
    <w:rsid w:val="00D50CDB"/>
    <w:rsid w:val="00D756A5"/>
    <w:rsid w:val="00F6313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BEAA2"/>
  <w15:docId w15:val="{FF4FE2F0-BBB4-452F-8B89-F6CAA3C0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8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31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Gmeindl</dc:creator>
  <cp:keywords/>
  <cp:lastModifiedBy>Drew Gatlin</cp:lastModifiedBy>
  <cp:revision>4</cp:revision>
  <dcterms:created xsi:type="dcterms:W3CDTF">2016-02-08T16:42:00Z</dcterms:created>
  <dcterms:modified xsi:type="dcterms:W3CDTF">2016-02-25T21:39:00Z</dcterms:modified>
</cp:coreProperties>
</file>